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D0" w:rsidRDefault="00E835D0" w:rsidP="00730EBB">
      <w:pPr>
        <w:spacing w:after="0" w:line="240" w:lineRule="auto"/>
        <w:jc w:val="center"/>
        <w:rPr>
          <w:rFonts w:ascii="Book Antiqua" w:hAnsi="Book Antiqua"/>
          <w:sz w:val="16"/>
          <w:szCs w:val="16"/>
        </w:rPr>
      </w:pPr>
    </w:p>
    <w:p w:rsidR="00E835D0" w:rsidRDefault="00E835D0" w:rsidP="00730EBB">
      <w:pPr>
        <w:spacing w:after="0" w:line="240" w:lineRule="auto"/>
        <w:jc w:val="center"/>
        <w:rPr>
          <w:rFonts w:ascii="Book Antiqua" w:hAnsi="Book Antiqua"/>
          <w:sz w:val="16"/>
          <w:szCs w:val="16"/>
        </w:rPr>
      </w:pPr>
    </w:p>
    <w:p w:rsidR="00E835D0" w:rsidRDefault="00E835D0" w:rsidP="00730EBB">
      <w:pPr>
        <w:spacing w:after="0" w:line="240" w:lineRule="auto"/>
        <w:jc w:val="center"/>
        <w:rPr>
          <w:rFonts w:ascii="Book Antiqua" w:hAnsi="Book Antiqua"/>
          <w:sz w:val="16"/>
          <w:szCs w:val="16"/>
        </w:rPr>
      </w:pPr>
    </w:p>
    <w:p w:rsidR="003F4350" w:rsidRPr="00E835D0" w:rsidRDefault="00E835D0" w:rsidP="00730EBB">
      <w:pPr>
        <w:spacing w:after="0" w:line="240" w:lineRule="auto"/>
        <w:jc w:val="center"/>
        <w:rPr>
          <w:rFonts w:ascii="Californian FB" w:hAnsi="Californian FB"/>
          <w:b/>
          <w:color w:val="0000FF"/>
          <w:sz w:val="56"/>
          <w:szCs w:val="56"/>
          <w:u w:val="single"/>
        </w:rPr>
      </w:pPr>
      <w:r w:rsidRPr="00E835D0">
        <w:rPr>
          <w:rFonts w:ascii="Californian FB" w:hAnsi="Californian FB"/>
          <w:b/>
          <w:color w:val="0000FF"/>
          <w:sz w:val="56"/>
          <w:szCs w:val="56"/>
          <w:u w:val="single"/>
        </w:rPr>
        <w:t>The Power Of Silence</w:t>
      </w:r>
    </w:p>
    <w:p w:rsidR="00E835D0" w:rsidRPr="00E835D0" w:rsidRDefault="00E835D0" w:rsidP="00730EBB">
      <w:pPr>
        <w:spacing w:after="0" w:line="240" w:lineRule="auto"/>
        <w:jc w:val="center"/>
        <w:rPr>
          <w:rFonts w:ascii="Californian FB" w:hAnsi="Californian FB"/>
          <w:sz w:val="28"/>
          <w:szCs w:val="28"/>
        </w:rPr>
      </w:pPr>
      <w:r w:rsidRPr="00E835D0">
        <w:rPr>
          <w:rFonts w:ascii="Californian FB" w:hAnsi="Californian FB"/>
          <w:sz w:val="28"/>
          <w:szCs w:val="28"/>
        </w:rPr>
        <w:t>Kenneth D. Sils</w:t>
      </w:r>
    </w:p>
    <w:p w:rsidR="00E835D0" w:rsidRDefault="00E835D0" w:rsidP="00730EBB">
      <w:pPr>
        <w:spacing w:after="0" w:line="240" w:lineRule="auto"/>
        <w:jc w:val="center"/>
        <w:rPr>
          <w:rFonts w:ascii="Californian FB" w:hAnsi="Californian FB"/>
          <w:sz w:val="16"/>
          <w:szCs w:val="16"/>
        </w:rPr>
      </w:pPr>
    </w:p>
    <w:p w:rsidR="00E835D0" w:rsidRPr="00E835D0" w:rsidRDefault="00E835D0" w:rsidP="00730EBB">
      <w:pPr>
        <w:spacing w:after="0" w:line="240" w:lineRule="auto"/>
        <w:jc w:val="center"/>
        <w:rPr>
          <w:rFonts w:ascii="Californian FB" w:hAnsi="Californian FB"/>
          <w:sz w:val="16"/>
          <w:szCs w:val="16"/>
        </w:rPr>
      </w:pPr>
    </w:p>
    <w:p w:rsidR="00E835D0" w:rsidRPr="00E835D0" w:rsidRDefault="00E835D0" w:rsidP="00E835D0">
      <w:pPr>
        <w:spacing w:after="0" w:line="240" w:lineRule="auto"/>
        <w:jc w:val="both"/>
        <w:rPr>
          <w:rFonts w:ascii="Californian FB" w:hAnsi="Californian FB"/>
          <w:sz w:val="28"/>
          <w:szCs w:val="28"/>
        </w:rPr>
      </w:pPr>
      <w:r>
        <w:rPr>
          <w:rFonts w:ascii="Californian FB" w:hAnsi="Californian FB"/>
          <w:sz w:val="28"/>
          <w:szCs w:val="28"/>
        </w:rPr>
        <w:tab/>
      </w:r>
      <w:r w:rsidRPr="00E835D0">
        <w:rPr>
          <w:rFonts w:ascii="Californian FB" w:hAnsi="Californian FB"/>
          <w:sz w:val="28"/>
          <w:szCs w:val="28"/>
        </w:rPr>
        <w:t xml:space="preserve">Oh, the amazing age that we live in!  We can sit before a screen and “let the world come in” at any given moment.  Whether it be a TV, laptop, desktop, tablet, phone, etc… we have immediate access to news and events across the globe!  You’re probably like me, scoping your favorite “sites” on a somewhat continual basis.  </w:t>
      </w:r>
    </w:p>
    <w:p w:rsidR="00E835D0" w:rsidRPr="00E835D0" w:rsidRDefault="00E835D0" w:rsidP="00E835D0">
      <w:pPr>
        <w:spacing w:after="0" w:line="240" w:lineRule="auto"/>
        <w:jc w:val="both"/>
        <w:rPr>
          <w:rFonts w:ascii="Californian FB" w:hAnsi="Californian FB"/>
          <w:sz w:val="28"/>
          <w:szCs w:val="28"/>
        </w:rPr>
      </w:pPr>
      <w:r w:rsidRPr="00E835D0">
        <w:rPr>
          <w:rFonts w:ascii="Californian FB" w:hAnsi="Californian FB"/>
          <w:sz w:val="28"/>
          <w:szCs w:val="28"/>
        </w:rPr>
        <w:tab/>
        <w:t xml:space="preserve">This morning, I got on Facebook and watched a young man give about a 10 minute discussion on: </w:t>
      </w:r>
      <w:r w:rsidRPr="00E835D0">
        <w:rPr>
          <w:rFonts w:ascii="Californian FB" w:hAnsi="Californian FB"/>
          <w:sz w:val="28"/>
          <w:szCs w:val="28"/>
          <w:u w:val="single"/>
        </w:rPr>
        <w:t>The Power Of Silence</w:t>
      </w:r>
      <w:r w:rsidRPr="00E835D0">
        <w:rPr>
          <w:rFonts w:ascii="Californian FB" w:hAnsi="Californian FB"/>
          <w:sz w:val="28"/>
          <w:szCs w:val="28"/>
        </w:rPr>
        <w:t xml:space="preserve">.  He encouraged me to think more about the power of silence while bringing to my mind a 1967 hit song from </w:t>
      </w:r>
      <w:r w:rsidRPr="00E835D0">
        <w:rPr>
          <w:rFonts w:ascii="Californian FB" w:hAnsi="Californian FB"/>
          <w:sz w:val="28"/>
          <w:szCs w:val="28"/>
          <w:u w:val="single"/>
        </w:rPr>
        <w:t>The Tremeloes</w:t>
      </w:r>
      <w:r w:rsidRPr="00E835D0">
        <w:rPr>
          <w:rFonts w:ascii="Californian FB" w:hAnsi="Californian FB"/>
          <w:sz w:val="28"/>
          <w:szCs w:val="28"/>
        </w:rPr>
        <w:t xml:space="preserve"> called, </w:t>
      </w:r>
      <w:r w:rsidRPr="00E835D0">
        <w:rPr>
          <w:rFonts w:ascii="Californian FB" w:hAnsi="Californian FB"/>
          <w:sz w:val="28"/>
          <w:szCs w:val="28"/>
          <w:u w:val="single"/>
        </w:rPr>
        <w:t>Silence Is Golden</w:t>
      </w:r>
      <w:r w:rsidRPr="00E835D0">
        <w:rPr>
          <w:rFonts w:ascii="Californian FB" w:hAnsi="Californian FB"/>
          <w:sz w:val="28"/>
          <w:szCs w:val="28"/>
        </w:rPr>
        <w:t>.  Although that particular song doesn’t quite address my topic today, the truth is that silence can be a very productive and profitable attribute in one’s character.  Sometimes, it’s the wisest choice of action – the action of nothing – the reaction of silence!</w:t>
      </w:r>
    </w:p>
    <w:p w:rsidR="00E835D0" w:rsidRDefault="00E835D0" w:rsidP="00E835D0">
      <w:pPr>
        <w:spacing w:after="0" w:line="240" w:lineRule="auto"/>
        <w:jc w:val="both"/>
        <w:rPr>
          <w:rFonts w:ascii="Book Antiqua" w:hAnsi="Book Antiqua"/>
          <w:sz w:val="16"/>
          <w:szCs w:val="16"/>
        </w:rPr>
      </w:pPr>
      <w:r w:rsidRPr="00E835D0">
        <w:rPr>
          <w:rFonts w:ascii="Californian FB" w:hAnsi="Californian FB"/>
          <w:sz w:val="28"/>
          <w:szCs w:val="28"/>
        </w:rPr>
        <w:tab/>
        <w:t>In the video I viewed, the young man spoke of our need to sometimes sit back and refrain from offering our opinion or making a statement, especially when emotion is raw or stirred.  So true!  The Bible expresses that in vivid color when the Israelites fled from Egypt back in Exodus.  You remember the story: the 10</w:t>
      </w:r>
      <w:r w:rsidRPr="00E835D0">
        <w:rPr>
          <w:rFonts w:ascii="Californian FB" w:hAnsi="Californian FB"/>
          <w:sz w:val="28"/>
          <w:szCs w:val="28"/>
          <w:vertAlign w:val="superscript"/>
        </w:rPr>
        <w:t>th</w:t>
      </w:r>
      <w:r w:rsidRPr="00E835D0">
        <w:rPr>
          <w:rFonts w:ascii="Californian FB" w:hAnsi="Californian FB"/>
          <w:sz w:val="28"/>
          <w:szCs w:val="28"/>
        </w:rPr>
        <w:t xml:space="preserve"> plague killed the firstborn of every household in Egypt, including the son of Pharaoh.  In haste, the whole Israelite nation left and found themselves pressed against the Red Sea.  At that moment, Pharaoh’s heart hardened against them and sent his choice chariots to kill them.  As his chariots bore down on the defenseless mass of people pressed against the sea, they cried out to Moses in </w:t>
      </w:r>
      <w:r w:rsidRPr="00E835D0">
        <w:rPr>
          <w:rFonts w:ascii="Californian FB" w:hAnsi="Californian FB"/>
          <w:b/>
          <w:color w:val="0000FF"/>
          <w:sz w:val="28"/>
          <w:szCs w:val="28"/>
        </w:rPr>
        <w:t>Exodus 14:11-12</w:t>
      </w:r>
      <w:r w:rsidRPr="00E835D0">
        <w:rPr>
          <w:rFonts w:ascii="Californian FB" w:hAnsi="Californian FB"/>
          <w:sz w:val="28"/>
          <w:szCs w:val="28"/>
        </w:rPr>
        <w:t xml:space="preserve">, </w:t>
      </w:r>
      <w:r w:rsidRPr="00E835D0">
        <w:rPr>
          <w:rFonts w:ascii="Californian FB" w:hAnsi="Californian FB"/>
          <w:b/>
          <w:i/>
          <w:color w:val="0000FF"/>
          <w:sz w:val="28"/>
          <w:szCs w:val="28"/>
        </w:rPr>
        <w:t xml:space="preserve">“Because there were no graves in Egypt, have you taken us away to die in the wilderness?  Why have you so dealt with us, to bring us up out of Egypt?  Is this not the word that we told you in Egypt, saying, ‘Let us alone that we may serve the Egyptians?  </w:t>
      </w:r>
      <w:proofErr w:type="gramStart"/>
      <w:r w:rsidRPr="00E835D0">
        <w:rPr>
          <w:rFonts w:ascii="Californian FB" w:hAnsi="Californian FB"/>
          <w:b/>
          <w:i/>
          <w:color w:val="0000FF"/>
          <w:sz w:val="28"/>
          <w:szCs w:val="28"/>
        </w:rPr>
        <w:t>For it would have been better for us to serve the Egyptians than that we should die in the wilderness.’”</w:t>
      </w:r>
      <w:proofErr w:type="gramEnd"/>
      <w:r w:rsidRPr="00E835D0">
        <w:rPr>
          <w:rFonts w:ascii="Californian FB" w:hAnsi="Californian FB"/>
          <w:color w:val="0000FF"/>
          <w:sz w:val="28"/>
          <w:szCs w:val="28"/>
        </w:rPr>
        <w:t xml:space="preserve"> </w:t>
      </w:r>
      <w:r w:rsidRPr="00E835D0">
        <w:rPr>
          <w:rFonts w:ascii="Californian FB" w:hAnsi="Californian FB"/>
          <w:color w:val="0000FF"/>
          <w:sz w:val="28"/>
          <w:szCs w:val="28"/>
        </w:rPr>
        <w:t xml:space="preserve"> </w:t>
      </w:r>
      <w:r>
        <w:rPr>
          <w:rFonts w:ascii="Californian FB" w:hAnsi="Californian FB"/>
          <w:color w:val="0000FF"/>
          <w:sz w:val="28"/>
          <w:szCs w:val="28"/>
        </w:rPr>
        <w:t xml:space="preserve">       </w:t>
      </w:r>
      <w:bookmarkStart w:id="0" w:name="_GoBack"/>
      <w:bookmarkEnd w:id="0"/>
      <w:r>
        <w:rPr>
          <w:rFonts w:ascii="Californian FB" w:hAnsi="Californian FB"/>
          <w:sz w:val="28"/>
          <w:szCs w:val="28"/>
        </w:rPr>
        <w:t>(</w:t>
      </w:r>
      <w:proofErr w:type="gramStart"/>
      <w:r>
        <w:rPr>
          <w:rFonts w:ascii="Californian FB" w:hAnsi="Californian FB"/>
          <w:sz w:val="28"/>
          <w:szCs w:val="28"/>
        </w:rPr>
        <w:t>continued</w:t>
      </w:r>
      <w:proofErr w:type="gramEnd"/>
      <w:r>
        <w:rPr>
          <w:rFonts w:ascii="Californian FB" w:hAnsi="Californian FB"/>
          <w:sz w:val="28"/>
          <w:szCs w:val="28"/>
        </w:rPr>
        <w:t xml:space="preserve"> on back)</w:t>
      </w:r>
    </w:p>
    <w:sectPr w:rsidR="00E835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A30" w:rsidRDefault="00854A30" w:rsidP="00335EF8">
      <w:pPr>
        <w:spacing w:after="0" w:line="240" w:lineRule="auto"/>
      </w:pPr>
      <w:r>
        <w:separator/>
      </w:r>
    </w:p>
  </w:endnote>
  <w:endnote w:type="continuationSeparator" w:id="0">
    <w:p w:rsidR="00854A30" w:rsidRDefault="00854A3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A30" w:rsidRDefault="00854A30" w:rsidP="00335EF8">
      <w:pPr>
        <w:spacing w:after="0" w:line="240" w:lineRule="auto"/>
      </w:pPr>
      <w:r>
        <w:separator/>
      </w:r>
    </w:p>
  </w:footnote>
  <w:footnote w:type="continuationSeparator" w:id="0">
    <w:p w:rsidR="00854A30" w:rsidRDefault="00854A30"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color w:val="0000FF"/>
        <w:sz w:val="60"/>
        <w:szCs w:val="60"/>
        <w:u w:val="single"/>
      </w:rPr>
    </w:pPr>
    <w:r w:rsidRPr="00E835D0">
      <w:rPr>
        <w:rFonts w:ascii="Bookman Old Style" w:hAnsi="Bookman Old Style"/>
        <w:b/>
        <w:color w:val="0000FF"/>
        <w:sz w:val="60"/>
        <w:szCs w:val="60"/>
        <w:u w:val="single"/>
      </w:rPr>
      <w:t>The West Mobile Motivator</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color w:val="0000FF"/>
        <w:sz w:val="32"/>
        <w:szCs w:val="32"/>
      </w:rPr>
    </w:pPr>
    <w:r w:rsidRPr="00E835D0">
      <w:rPr>
        <w:rFonts w:ascii="Bookman Old Style" w:hAnsi="Bookman Old Style"/>
        <w:b/>
        <w:color w:val="0000FF"/>
        <w:sz w:val="32"/>
        <w:szCs w:val="32"/>
      </w:rPr>
      <w:t>West Mobile Church Of Christ – Mobile, Alabama</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sz w:val="24"/>
        <w:szCs w:val="24"/>
      </w:rPr>
    </w:pP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sz w:val="28"/>
        <w:szCs w:val="28"/>
      </w:rPr>
    </w:pPr>
    <w:r w:rsidRPr="00E835D0">
      <w:rPr>
        <w:rFonts w:ascii="Bookman Old Style" w:hAnsi="Bookman Old Style"/>
        <w:b/>
        <w:color w:val="0000FF"/>
      </w:rPr>
      <w:t xml:space="preserve">     </w:t>
    </w:r>
    <w:r w:rsidR="0024536F" w:rsidRPr="00E835D0">
      <w:rPr>
        <w:rFonts w:ascii="Bookman Old Style" w:hAnsi="Bookman Old Style"/>
        <w:b/>
        <w:color w:val="0000FF"/>
      </w:rPr>
      <w:t xml:space="preserve">   </w:t>
    </w:r>
    <w:r w:rsidRPr="00E835D0">
      <w:rPr>
        <w:rFonts w:ascii="Bookman Old Style" w:hAnsi="Bookman Old Style"/>
        <w:b/>
        <w:color w:val="0000FF"/>
        <w:sz w:val="28"/>
        <w:szCs w:val="28"/>
        <w:u w:val="single"/>
      </w:rPr>
      <w:t>Sunday Assemblies</w:t>
    </w:r>
    <w:r w:rsidRPr="00E835D0">
      <w:rPr>
        <w:rFonts w:ascii="Bookman Old Style" w:hAnsi="Bookman Old Style"/>
        <w:b/>
        <w:color w:val="0000FF"/>
        <w:sz w:val="28"/>
        <w:szCs w:val="28"/>
      </w:rPr>
      <w:t xml:space="preserve">:                         </w:t>
    </w:r>
    <w:r w:rsidRPr="00E835D0">
      <w:rPr>
        <w:rFonts w:ascii="Bookman Old Style" w:hAnsi="Bookman Old Style"/>
        <w:b/>
        <w:color w:val="0000FF"/>
        <w:sz w:val="28"/>
        <w:szCs w:val="28"/>
        <w:u w:val="single"/>
      </w:rPr>
      <w:t>Wednesday Night</w:t>
    </w:r>
    <w:r w:rsidRPr="00E835D0">
      <w:rPr>
        <w:rFonts w:ascii="Bookman Old Style" w:hAnsi="Bookman Old Style"/>
        <w:b/>
        <w:color w:val="0000FF"/>
        <w:sz w:val="28"/>
        <w:szCs w:val="28"/>
      </w:rPr>
      <w:t>:</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E835D0">
      <w:rPr>
        <w:rFonts w:ascii="Bookman Old Style" w:hAnsi="Bookman Old Style"/>
        <w:b/>
        <w:color w:val="0000FF"/>
      </w:rPr>
      <w:t xml:space="preserve">           9:00 AM &amp; 10:30 AM                                    Bible Classes: 7:00 PM</w:t>
    </w:r>
  </w:p>
  <w:p w:rsidR="00335EF8" w:rsidRPr="00E835D0" w:rsidRDefault="00E835D0"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Pr>
        <w:rFonts w:ascii="Bookman Old Style" w:hAnsi="Bookman Old Style"/>
        <w:b/>
        <w:color w:val="0000FF"/>
      </w:rPr>
      <w:t xml:space="preserve">          Bible Classes: 9:40 AM</w:t>
    </w:r>
    <w:r w:rsidR="00335EF8" w:rsidRPr="00E835D0">
      <w:rPr>
        <w:rFonts w:ascii="Bookman Old Style" w:hAnsi="Bookman Old Style"/>
        <w:b/>
        <w:color w:val="0000FF"/>
      </w:rPr>
      <w:t xml:space="preserve">                  </w:t>
    </w:r>
    <w:r>
      <w:rPr>
        <w:rFonts w:ascii="Bookman Old Style" w:hAnsi="Bookman Old Style"/>
        <w:b/>
        <w:color w:val="0000FF"/>
      </w:rPr>
      <w:t xml:space="preserve">             </w:t>
    </w:r>
    <w:r w:rsidR="00BA3A94" w:rsidRPr="00E835D0">
      <w:rPr>
        <w:rFonts w:ascii="Bookman Old Style" w:hAnsi="Bookman Old Style"/>
        <w:b/>
        <w:color w:val="0000FF"/>
      </w:rPr>
      <w:t xml:space="preserve">Today’s </w:t>
    </w:r>
    <w:r>
      <w:rPr>
        <w:rFonts w:ascii="Bookman Old Style" w:hAnsi="Bookman Old Style"/>
        <w:b/>
        <w:color w:val="0000FF"/>
      </w:rPr>
      <w:t>Date: 07/05</w:t>
    </w:r>
    <w:r w:rsidR="00335EF8" w:rsidRPr="00E835D0">
      <w:rPr>
        <w:rFonts w:ascii="Bookman Old Style" w:hAnsi="Bookman Old Style"/>
        <w:b/>
        <w:color w:val="0000FF"/>
      </w:rPr>
      <w:t>/2020</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b/>
        <w:color w:val="0000FF"/>
      </w:rPr>
    </w:pP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E835D0">
      <w:rPr>
        <w:rFonts w:ascii="Bookman Old Style" w:hAnsi="Bookman Old Style"/>
        <w:b/>
        <w:color w:val="0000FF"/>
      </w:rPr>
      <w:t xml:space="preserve">          </w:t>
    </w:r>
    <w:r w:rsidR="00D01C72" w:rsidRPr="00E835D0">
      <w:rPr>
        <w:rFonts w:ascii="Bookman Old Style" w:hAnsi="Bookman Old Style"/>
        <w:b/>
        <w:color w:val="0000FF"/>
      </w:rPr>
      <w:t xml:space="preserve">  </w:t>
    </w:r>
    <w:r w:rsidRPr="00E835D0">
      <w:rPr>
        <w:rFonts w:ascii="Bookman Old Style" w:hAnsi="Bookman Old Style"/>
        <w:b/>
        <w:color w:val="0000FF"/>
      </w:rPr>
      <w:t xml:space="preserve">129 Hillcrest Road                      </w:t>
    </w:r>
    <w:r w:rsidR="008D4AA7" w:rsidRPr="00E835D0">
      <w:rPr>
        <w:rFonts w:ascii="Bookman Old Style" w:hAnsi="Bookman Old Style"/>
        <w:b/>
        <w:color w:val="0000FF"/>
      </w:rPr>
      <w:t xml:space="preserve">                   Ken Sils;</w:t>
    </w:r>
    <w:r w:rsidR="00D01C72" w:rsidRPr="00E835D0">
      <w:rPr>
        <w:rFonts w:ascii="Bookman Old Style" w:hAnsi="Bookman Old Style"/>
        <w:b/>
        <w:color w:val="0000FF"/>
      </w:rPr>
      <w:t xml:space="preserve"> Preacher</w:t>
    </w: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rPr>
        <w:rFonts w:ascii="Bookman Old Style" w:hAnsi="Bookman Old Style"/>
        <w:b/>
        <w:color w:val="0000FF"/>
      </w:rPr>
    </w:pPr>
    <w:r w:rsidRPr="00E835D0">
      <w:rPr>
        <w:rFonts w:ascii="Bookman Old Style" w:hAnsi="Bookman Old Style"/>
        <w:b/>
        <w:color w:val="0000FF"/>
      </w:rPr>
      <w:t xml:space="preserve">             Mobile, AL 36608                           </w:t>
    </w:r>
    <w:r w:rsidR="00D01C72" w:rsidRPr="00E835D0">
      <w:rPr>
        <w:rFonts w:ascii="Bookman Old Style" w:hAnsi="Bookman Old Style"/>
        <w:b/>
        <w:color w:val="0000FF"/>
      </w:rPr>
      <w:t xml:space="preserve">                 </w:t>
    </w:r>
    <w:r w:rsidRPr="00E835D0">
      <w:rPr>
        <w:rFonts w:ascii="Bookman Old Style" w:hAnsi="Bookman Old Style"/>
        <w:b/>
        <w:color w:val="0000FF"/>
      </w:rPr>
      <w:t>(251) 342-4144</w:t>
    </w:r>
  </w:p>
  <w:p w:rsidR="0024536F" w:rsidRPr="00E835D0" w:rsidRDefault="0024536F"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i/>
        <w:color w:val="0000FF"/>
        <w:sz w:val="20"/>
        <w:szCs w:val="20"/>
      </w:rPr>
    </w:pPr>
  </w:p>
  <w:p w:rsidR="00335EF8" w:rsidRPr="00E835D0" w:rsidRDefault="00335EF8" w:rsidP="00E835D0">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FFFFFF" w:themeFill="background1"/>
      <w:jc w:val="center"/>
      <w:rPr>
        <w:rFonts w:ascii="Bookman Old Style" w:hAnsi="Bookman Old Style"/>
        <w:b/>
        <w:i/>
        <w:color w:val="0000FF"/>
        <w:sz w:val="28"/>
        <w:szCs w:val="28"/>
      </w:rPr>
    </w:pPr>
    <w:r w:rsidRPr="00E835D0">
      <w:rPr>
        <w:rFonts w:ascii="Bookman Old Style" w:hAnsi="Bookman Old Style"/>
        <w:b/>
        <w:i/>
        <w:color w:val="0000FF"/>
        <w:sz w:val="28"/>
        <w:szCs w:val="28"/>
      </w:rPr>
      <w:t>Website: westmobilechurch.com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30AF"/>
    <w:rsid w:val="000317E3"/>
    <w:rsid w:val="000C2D4E"/>
    <w:rsid w:val="000C3B26"/>
    <w:rsid w:val="00195F5C"/>
    <w:rsid w:val="001E4E6B"/>
    <w:rsid w:val="00233201"/>
    <w:rsid w:val="0024536F"/>
    <w:rsid w:val="00286CC1"/>
    <w:rsid w:val="002914ED"/>
    <w:rsid w:val="002A4A53"/>
    <w:rsid w:val="002C3B48"/>
    <w:rsid w:val="00335EF8"/>
    <w:rsid w:val="00375546"/>
    <w:rsid w:val="003F4350"/>
    <w:rsid w:val="00481B2A"/>
    <w:rsid w:val="00573938"/>
    <w:rsid w:val="00655AC2"/>
    <w:rsid w:val="00730EBB"/>
    <w:rsid w:val="007569AF"/>
    <w:rsid w:val="007C4AAF"/>
    <w:rsid w:val="007D4D11"/>
    <w:rsid w:val="00801DE9"/>
    <w:rsid w:val="00842D93"/>
    <w:rsid w:val="00845629"/>
    <w:rsid w:val="00853354"/>
    <w:rsid w:val="00854A30"/>
    <w:rsid w:val="008D4AA7"/>
    <w:rsid w:val="008D4B4E"/>
    <w:rsid w:val="0090549F"/>
    <w:rsid w:val="00952161"/>
    <w:rsid w:val="00954E73"/>
    <w:rsid w:val="00982110"/>
    <w:rsid w:val="00A950C9"/>
    <w:rsid w:val="00B17F6F"/>
    <w:rsid w:val="00BA3A94"/>
    <w:rsid w:val="00BD5AD2"/>
    <w:rsid w:val="00C50B81"/>
    <w:rsid w:val="00C93460"/>
    <w:rsid w:val="00C951D8"/>
    <w:rsid w:val="00CC6C40"/>
    <w:rsid w:val="00D01C72"/>
    <w:rsid w:val="00D321E5"/>
    <w:rsid w:val="00D661E7"/>
    <w:rsid w:val="00DC7FAE"/>
    <w:rsid w:val="00DF4A2C"/>
    <w:rsid w:val="00E06EC3"/>
    <w:rsid w:val="00E67057"/>
    <w:rsid w:val="00E835D0"/>
    <w:rsid w:val="00EB0767"/>
    <w:rsid w:val="00EF1B61"/>
    <w:rsid w:val="00EF6513"/>
    <w:rsid w:val="00F86F61"/>
    <w:rsid w:val="00FA2B66"/>
    <w:rsid w:val="00FC0F5F"/>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2020-07-04T17:33:00Z</cp:lastPrinted>
  <dcterms:created xsi:type="dcterms:W3CDTF">2020-07-04T17:36:00Z</dcterms:created>
  <dcterms:modified xsi:type="dcterms:W3CDTF">2020-07-04T17:36:00Z</dcterms:modified>
</cp:coreProperties>
</file>