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B81CB" w14:textId="77777777" w:rsidR="00411D91" w:rsidRDefault="00411D91" w:rsidP="006D5DE5">
      <w:pPr>
        <w:spacing w:after="0" w:line="240" w:lineRule="auto"/>
        <w:rPr>
          <w:rFonts w:ascii="Baskerville Old Face" w:eastAsia="Times New Roman" w:hAnsi="Baskerville Old Face" w:cs="Cavolini"/>
          <w:b/>
          <w:bCs/>
          <w:color w:val="996600"/>
          <w:sz w:val="8"/>
          <w:szCs w:val="8"/>
        </w:rPr>
      </w:pPr>
    </w:p>
    <w:p w14:paraId="5D6CBCCF" w14:textId="77777777" w:rsidR="00394F80" w:rsidRDefault="00394F80" w:rsidP="006D5DE5">
      <w:pPr>
        <w:spacing w:after="0" w:line="240" w:lineRule="auto"/>
        <w:rPr>
          <w:rFonts w:ascii="Baskerville Old Face" w:eastAsia="Times New Roman" w:hAnsi="Baskerville Old Face" w:cs="Cavolini"/>
          <w:b/>
          <w:bCs/>
          <w:color w:val="996600"/>
          <w:sz w:val="8"/>
          <w:szCs w:val="8"/>
        </w:rPr>
      </w:pPr>
    </w:p>
    <w:p w14:paraId="2DA496F2" w14:textId="26CEA12D" w:rsidR="000952BB" w:rsidRDefault="000952BB" w:rsidP="006D5DE5">
      <w:pPr>
        <w:spacing w:after="0" w:line="240" w:lineRule="auto"/>
        <w:rPr>
          <w:rFonts w:ascii="Baskerville Old Face" w:eastAsia="Times New Roman" w:hAnsi="Baskerville Old Face" w:cs="Cavolini"/>
          <w:b/>
          <w:bCs/>
          <w:color w:val="996600"/>
          <w:sz w:val="8"/>
          <w:szCs w:val="8"/>
        </w:rPr>
      </w:pPr>
    </w:p>
    <w:p w14:paraId="7A18AF6E" w14:textId="77777777" w:rsidR="00E21E64" w:rsidRPr="006D5DE5" w:rsidRDefault="00E21E64" w:rsidP="006D5DE5">
      <w:pPr>
        <w:spacing w:after="0" w:line="240" w:lineRule="auto"/>
        <w:rPr>
          <w:rFonts w:ascii="Baskerville Old Face" w:eastAsia="Times New Roman" w:hAnsi="Baskerville Old Face" w:cs="Cavolini"/>
          <w:b/>
          <w:bCs/>
          <w:color w:val="996600"/>
          <w:sz w:val="8"/>
          <w:szCs w:val="8"/>
        </w:rPr>
      </w:pPr>
    </w:p>
    <w:p w14:paraId="7693C0A6" w14:textId="399BB070" w:rsidR="00394F80" w:rsidRPr="00394F80" w:rsidRDefault="00394F80" w:rsidP="00394F80">
      <w:pPr>
        <w:shd w:val="clear" w:color="auto" w:fill="FFFFFF"/>
        <w:spacing w:after="0" w:line="240" w:lineRule="auto"/>
        <w:jc w:val="center"/>
        <w:rPr>
          <w:rFonts w:ascii="Garamond" w:eastAsia="Times New Roman" w:hAnsi="Garamond" w:cs="FrankRuehl"/>
          <w:color w:val="31849B" w:themeColor="accent5" w:themeShade="BF"/>
          <w:sz w:val="40"/>
          <w:szCs w:val="40"/>
          <w:u w:val="single"/>
        </w:rPr>
      </w:pPr>
      <w:r w:rsidRPr="00394F80">
        <w:rPr>
          <w:rFonts w:ascii="Garamond" w:eastAsia="Times New Roman" w:hAnsi="Garamond" w:cs="FrankRuehl"/>
          <w:b/>
          <w:bCs/>
          <w:color w:val="31849B" w:themeColor="accent5" w:themeShade="BF"/>
          <w:sz w:val="40"/>
          <w:szCs w:val="40"/>
          <w:u w:val="single"/>
        </w:rPr>
        <w:t>T</w:t>
      </w:r>
      <w:r w:rsidRPr="00E21E64">
        <w:rPr>
          <w:rFonts w:ascii="Garamond" w:eastAsia="Times New Roman" w:hAnsi="Garamond" w:cs="FrankRuehl"/>
          <w:b/>
          <w:bCs/>
          <w:color w:val="31849B" w:themeColor="accent5" w:themeShade="BF"/>
          <w:sz w:val="40"/>
          <w:szCs w:val="40"/>
          <w:u w:val="single"/>
        </w:rPr>
        <w:t>he New Testament Church And Its Work</w:t>
      </w:r>
    </w:p>
    <w:p w14:paraId="1D52A023" w14:textId="6B4826C9" w:rsidR="00394F80" w:rsidRPr="00394F80" w:rsidRDefault="00394F80" w:rsidP="00394F80">
      <w:pPr>
        <w:shd w:val="clear" w:color="auto" w:fill="FFFFFF"/>
        <w:spacing w:after="0" w:line="240" w:lineRule="auto"/>
        <w:jc w:val="center"/>
        <w:rPr>
          <w:rFonts w:ascii="Garamond" w:eastAsia="Times New Roman" w:hAnsi="Garamond" w:cs="FrankRuehl"/>
          <w:color w:val="222222"/>
          <w:sz w:val="28"/>
          <w:szCs w:val="28"/>
        </w:rPr>
      </w:pPr>
      <w:r w:rsidRPr="00394F80">
        <w:rPr>
          <w:rFonts w:ascii="Garamond" w:eastAsia="Times New Roman" w:hAnsi="Garamond" w:cs="FrankRuehl"/>
          <w:color w:val="222222"/>
          <w:sz w:val="28"/>
          <w:szCs w:val="28"/>
        </w:rPr>
        <w:t>A.C. Grider</w:t>
      </w:r>
      <w:r w:rsidRPr="00E21E64">
        <w:rPr>
          <w:rFonts w:ascii="Garamond" w:eastAsia="Times New Roman" w:hAnsi="Garamond" w:cs="FrankRuehl"/>
          <w:color w:val="222222"/>
          <w:sz w:val="28"/>
          <w:szCs w:val="28"/>
        </w:rPr>
        <w:t xml:space="preserve"> – Poudre Valley e-bulletin</w:t>
      </w:r>
    </w:p>
    <w:p w14:paraId="05D60DB3" w14:textId="77777777" w:rsidR="00394F80" w:rsidRDefault="00394F80" w:rsidP="00394F80">
      <w:pPr>
        <w:shd w:val="clear" w:color="auto" w:fill="FFFFFF"/>
        <w:spacing w:after="0" w:line="240" w:lineRule="auto"/>
        <w:rPr>
          <w:rFonts w:ascii="Garamond" w:eastAsia="Times New Roman" w:hAnsi="Garamond" w:cs="Aptos Serif"/>
          <w:color w:val="222222"/>
        </w:rPr>
      </w:pPr>
      <w:r w:rsidRPr="00394F80">
        <w:rPr>
          <w:rFonts w:ascii="Garamond" w:eastAsia="Times New Roman" w:hAnsi="Garamond" w:cs="Aptos Serif"/>
          <w:color w:val="222222"/>
        </w:rPr>
        <w:t> </w:t>
      </w:r>
    </w:p>
    <w:p w14:paraId="4275E25E" w14:textId="77777777" w:rsidR="00E21E64" w:rsidRPr="00394F80" w:rsidRDefault="00E21E64" w:rsidP="00394F80">
      <w:pPr>
        <w:shd w:val="clear" w:color="auto" w:fill="FFFFFF"/>
        <w:spacing w:after="0" w:line="240" w:lineRule="auto"/>
        <w:rPr>
          <w:rFonts w:ascii="Garamond" w:eastAsia="Times New Roman" w:hAnsi="Garamond" w:cs="Aptos Serif"/>
          <w:color w:val="222222"/>
        </w:rPr>
      </w:pPr>
    </w:p>
    <w:p w14:paraId="7FD83B3B" w14:textId="2FA2A3A6" w:rsidR="00394F80" w:rsidRPr="00394F80" w:rsidRDefault="00394F80" w:rsidP="00394F80">
      <w:pPr>
        <w:shd w:val="clear" w:color="auto" w:fill="FFFFFF"/>
        <w:spacing w:after="0" w:line="240" w:lineRule="auto"/>
        <w:jc w:val="both"/>
        <w:rPr>
          <w:rFonts w:ascii="Garamond" w:eastAsia="Times New Roman" w:hAnsi="Garamond" w:cs="FrankRuehl"/>
          <w:color w:val="222222"/>
          <w:sz w:val="24"/>
          <w:szCs w:val="24"/>
        </w:rPr>
      </w:pPr>
      <w:r w:rsidRPr="00E21E64">
        <w:rPr>
          <w:rFonts w:ascii="Garamond" w:eastAsia="Times New Roman" w:hAnsi="Garamond" w:cs="Aptos Serif"/>
          <w:color w:val="222222"/>
        </w:rPr>
        <w:tab/>
      </w:r>
      <w:r w:rsidRPr="00394F80">
        <w:rPr>
          <w:rFonts w:ascii="Garamond" w:eastAsia="Times New Roman" w:hAnsi="Garamond" w:cs="FrankRuehl"/>
          <w:color w:val="222222"/>
          <w:sz w:val="24"/>
          <w:szCs w:val="24"/>
        </w:rPr>
        <w:t xml:space="preserve">Christ said </w:t>
      </w:r>
      <w:r w:rsidR="00411D91" w:rsidRPr="00E21E64">
        <w:rPr>
          <w:rFonts w:ascii="Garamond" w:eastAsia="Times New Roman" w:hAnsi="Garamond" w:cs="FrankRuehl"/>
          <w:color w:val="222222"/>
          <w:sz w:val="24"/>
          <w:szCs w:val="24"/>
        </w:rPr>
        <w:t>H</w:t>
      </w:r>
      <w:r w:rsidRPr="00394F80">
        <w:rPr>
          <w:rFonts w:ascii="Garamond" w:eastAsia="Times New Roman" w:hAnsi="Garamond" w:cs="FrankRuehl"/>
          <w:color w:val="222222"/>
          <w:sz w:val="24"/>
          <w:szCs w:val="24"/>
        </w:rPr>
        <w:t>e would build His church (</w:t>
      </w:r>
      <w:r w:rsidRPr="00394F80">
        <w:rPr>
          <w:rFonts w:ascii="Garamond" w:eastAsia="Times New Roman" w:hAnsi="Garamond" w:cs="FrankRuehl"/>
          <w:b/>
          <w:bCs/>
          <w:color w:val="31849B" w:themeColor="accent5" w:themeShade="BF"/>
          <w:sz w:val="24"/>
          <w:szCs w:val="24"/>
        </w:rPr>
        <w:t>Matthew 16:18</w:t>
      </w:r>
      <w:r w:rsidRPr="00394F80">
        <w:rPr>
          <w:rFonts w:ascii="Garamond" w:eastAsia="Times New Roman" w:hAnsi="Garamond" w:cs="FrankRuehl"/>
          <w:color w:val="222222"/>
          <w:sz w:val="24"/>
          <w:szCs w:val="24"/>
        </w:rPr>
        <w:t xml:space="preserve">). </w:t>
      </w:r>
      <w:r w:rsidRPr="00E21E64">
        <w:rPr>
          <w:rFonts w:ascii="Garamond" w:eastAsia="Times New Roman" w:hAnsi="Garamond" w:cs="FrankRuehl"/>
          <w:color w:val="222222"/>
          <w:sz w:val="24"/>
          <w:szCs w:val="24"/>
        </w:rPr>
        <w:t xml:space="preserve"> </w:t>
      </w:r>
      <w:r w:rsidRPr="00394F80">
        <w:rPr>
          <w:rFonts w:ascii="Garamond" w:eastAsia="Times New Roman" w:hAnsi="Garamond" w:cs="FrankRuehl"/>
          <w:color w:val="222222"/>
          <w:sz w:val="24"/>
          <w:szCs w:val="24"/>
        </w:rPr>
        <w:t xml:space="preserve">That </w:t>
      </w:r>
      <w:r w:rsidRPr="00E21E64">
        <w:rPr>
          <w:rFonts w:ascii="Garamond" w:eastAsia="Times New Roman" w:hAnsi="Garamond" w:cs="FrankRuehl"/>
          <w:color w:val="222222"/>
          <w:sz w:val="24"/>
          <w:szCs w:val="24"/>
        </w:rPr>
        <w:t>H</w:t>
      </w:r>
      <w:r w:rsidRPr="00394F80">
        <w:rPr>
          <w:rFonts w:ascii="Garamond" w:eastAsia="Times New Roman" w:hAnsi="Garamond" w:cs="FrankRuehl"/>
          <w:color w:val="222222"/>
          <w:sz w:val="24"/>
          <w:szCs w:val="24"/>
        </w:rPr>
        <w:t>e built it is evidenced by the fact that Luke says He added people to it day by day as they were being saved, (</w:t>
      </w:r>
      <w:r w:rsidRPr="00394F80">
        <w:rPr>
          <w:rFonts w:ascii="Garamond" w:eastAsia="Times New Roman" w:hAnsi="Garamond" w:cs="FrankRuehl"/>
          <w:b/>
          <w:bCs/>
          <w:color w:val="31849B" w:themeColor="accent5" w:themeShade="BF"/>
          <w:sz w:val="24"/>
          <w:szCs w:val="24"/>
        </w:rPr>
        <w:t>Acts 2:47</w:t>
      </w:r>
      <w:r w:rsidRPr="00394F80">
        <w:rPr>
          <w:rFonts w:ascii="Garamond" w:eastAsia="Times New Roman" w:hAnsi="Garamond" w:cs="FrankRuehl"/>
          <w:color w:val="222222"/>
          <w:sz w:val="24"/>
          <w:szCs w:val="24"/>
        </w:rPr>
        <w:t>).</w:t>
      </w:r>
      <w:r w:rsidRPr="00E21E64">
        <w:rPr>
          <w:rFonts w:ascii="Garamond" w:eastAsia="Times New Roman" w:hAnsi="Garamond" w:cs="FrankRuehl"/>
          <w:color w:val="222222"/>
          <w:sz w:val="24"/>
          <w:szCs w:val="24"/>
        </w:rPr>
        <w:t xml:space="preserve">  </w:t>
      </w:r>
      <w:r w:rsidRPr="00394F80">
        <w:rPr>
          <w:rFonts w:ascii="Garamond" w:eastAsia="Times New Roman" w:hAnsi="Garamond" w:cs="FrankRuehl"/>
          <w:color w:val="222222"/>
          <w:sz w:val="24"/>
          <w:szCs w:val="24"/>
        </w:rPr>
        <w:t>This church is the body of Christ, and He is the head of it, (</w:t>
      </w:r>
      <w:r w:rsidRPr="00394F80">
        <w:rPr>
          <w:rFonts w:ascii="Garamond" w:eastAsia="Times New Roman" w:hAnsi="Garamond" w:cs="FrankRuehl"/>
          <w:b/>
          <w:bCs/>
          <w:color w:val="31849B" w:themeColor="accent5" w:themeShade="BF"/>
          <w:sz w:val="24"/>
          <w:szCs w:val="24"/>
        </w:rPr>
        <w:t>Ephesians. 1:22-23</w:t>
      </w:r>
      <w:r w:rsidRPr="00394F80">
        <w:rPr>
          <w:rFonts w:ascii="Garamond" w:eastAsia="Times New Roman" w:hAnsi="Garamond" w:cs="FrankRuehl"/>
          <w:color w:val="222222"/>
          <w:sz w:val="24"/>
          <w:szCs w:val="24"/>
        </w:rPr>
        <w:t>).</w:t>
      </w:r>
      <w:r w:rsidRPr="00E21E64">
        <w:rPr>
          <w:rFonts w:ascii="Garamond" w:eastAsia="Times New Roman" w:hAnsi="Garamond" w:cs="FrankRuehl"/>
          <w:color w:val="222222"/>
          <w:sz w:val="24"/>
          <w:szCs w:val="24"/>
        </w:rPr>
        <w:t xml:space="preserve">  </w:t>
      </w:r>
      <w:r w:rsidRPr="00394F80">
        <w:rPr>
          <w:rFonts w:ascii="Garamond" w:eastAsia="Times New Roman" w:hAnsi="Garamond" w:cs="FrankRuehl"/>
          <w:color w:val="222222"/>
          <w:sz w:val="24"/>
          <w:szCs w:val="24"/>
        </w:rPr>
        <w:t>The church which Jesus built is essentially the "New Testament Church."</w:t>
      </w:r>
    </w:p>
    <w:p w14:paraId="36121278" w14:textId="7E6CC533" w:rsidR="00394F80" w:rsidRPr="00394F80" w:rsidRDefault="00394F80" w:rsidP="00394F80">
      <w:pPr>
        <w:shd w:val="clear" w:color="auto" w:fill="FFFFFF"/>
        <w:spacing w:after="0" w:line="240" w:lineRule="auto"/>
        <w:jc w:val="both"/>
        <w:rPr>
          <w:rFonts w:ascii="Garamond" w:eastAsia="Times New Roman" w:hAnsi="Garamond" w:cs="FrankRuehl"/>
          <w:color w:val="222222"/>
          <w:sz w:val="24"/>
          <w:szCs w:val="24"/>
        </w:rPr>
      </w:pPr>
      <w:r w:rsidRPr="00394F80">
        <w:rPr>
          <w:rFonts w:ascii="Garamond" w:eastAsia="Times New Roman" w:hAnsi="Garamond" w:cs="FrankRuehl"/>
          <w:color w:val="222222"/>
          <w:sz w:val="24"/>
          <w:szCs w:val="24"/>
        </w:rPr>
        <w:t> </w:t>
      </w:r>
      <w:r w:rsidRPr="00E21E64">
        <w:rPr>
          <w:rFonts w:ascii="Garamond" w:eastAsia="Times New Roman" w:hAnsi="Garamond" w:cs="FrankRuehl"/>
          <w:color w:val="222222"/>
          <w:sz w:val="24"/>
          <w:szCs w:val="24"/>
        </w:rPr>
        <w:tab/>
      </w:r>
      <w:r w:rsidRPr="00394F80">
        <w:rPr>
          <w:rFonts w:ascii="Garamond" w:eastAsia="Times New Roman" w:hAnsi="Garamond" w:cs="FrankRuehl"/>
          <w:color w:val="222222"/>
          <w:sz w:val="24"/>
          <w:szCs w:val="24"/>
        </w:rPr>
        <w:t>This New Testament church was the </w:t>
      </w:r>
      <w:r w:rsidRPr="00394F80">
        <w:rPr>
          <w:rFonts w:ascii="Garamond" w:eastAsia="Times New Roman" w:hAnsi="Garamond" w:cs="FrankRuehl"/>
          <w:b/>
          <w:bCs/>
          <w:i/>
          <w:iCs/>
          <w:color w:val="31849B" w:themeColor="accent5" w:themeShade="BF"/>
          <w:sz w:val="24"/>
          <w:szCs w:val="24"/>
        </w:rPr>
        <w:t>"pillar and ground of the truth"</w:t>
      </w:r>
      <w:r w:rsidRPr="00394F80">
        <w:rPr>
          <w:rFonts w:ascii="Garamond" w:eastAsia="Times New Roman" w:hAnsi="Garamond" w:cs="FrankRuehl"/>
          <w:i/>
          <w:iCs/>
          <w:color w:val="31849B" w:themeColor="accent5" w:themeShade="BF"/>
          <w:sz w:val="24"/>
          <w:szCs w:val="24"/>
        </w:rPr>
        <w:t> </w:t>
      </w:r>
      <w:r w:rsidRPr="00394F80">
        <w:rPr>
          <w:rFonts w:ascii="Garamond" w:eastAsia="Times New Roman" w:hAnsi="Garamond" w:cs="FrankRuehl"/>
          <w:color w:val="222222"/>
          <w:sz w:val="24"/>
          <w:szCs w:val="24"/>
        </w:rPr>
        <w:t>(</w:t>
      </w:r>
      <w:r w:rsidRPr="00394F80">
        <w:rPr>
          <w:rFonts w:ascii="Garamond" w:eastAsia="Times New Roman" w:hAnsi="Garamond" w:cs="FrankRuehl"/>
          <w:b/>
          <w:bCs/>
          <w:color w:val="31849B" w:themeColor="accent5" w:themeShade="BF"/>
          <w:sz w:val="24"/>
          <w:szCs w:val="24"/>
        </w:rPr>
        <w:t>1 Timothy 3:15</w:t>
      </w:r>
      <w:r w:rsidRPr="00394F80">
        <w:rPr>
          <w:rFonts w:ascii="Garamond" w:eastAsia="Times New Roman" w:hAnsi="Garamond" w:cs="FrankRuehl"/>
          <w:color w:val="222222"/>
          <w:sz w:val="24"/>
          <w:szCs w:val="24"/>
        </w:rPr>
        <w:t xml:space="preserve">). </w:t>
      </w:r>
      <w:r w:rsidRPr="00E21E64">
        <w:rPr>
          <w:rFonts w:ascii="Garamond" w:eastAsia="Times New Roman" w:hAnsi="Garamond" w:cs="FrankRuehl"/>
          <w:color w:val="222222"/>
          <w:sz w:val="24"/>
          <w:szCs w:val="24"/>
        </w:rPr>
        <w:t xml:space="preserve"> </w:t>
      </w:r>
      <w:r w:rsidRPr="00394F80">
        <w:rPr>
          <w:rFonts w:ascii="Garamond" w:eastAsia="Times New Roman" w:hAnsi="Garamond" w:cs="FrankRuehl"/>
          <w:color w:val="222222"/>
          <w:sz w:val="24"/>
          <w:szCs w:val="24"/>
        </w:rPr>
        <w:t>It had fellowship in the gospel (</w:t>
      </w:r>
      <w:r w:rsidRPr="00394F80">
        <w:rPr>
          <w:rFonts w:ascii="Garamond" w:eastAsia="Times New Roman" w:hAnsi="Garamond" w:cs="FrankRuehl"/>
          <w:b/>
          <w:bCs/>
          <w:color w:val="31849B" w:themeColor="accent5" w:themeShade="BF"/>
          <w:sz w:val="24"/>
          <w:szCs w:val="24"/>
        </w:rPr>
        <w:t>Philippians 1:5</w:t>
      </w:r>
      <w:r w:rsidRPr="00394F80">
        <w:rPr>
          <w:rFonts w:ascii="Garamond" w:eastAsia="Times New Roman" w:hAnsi="Garamond" w:cs="FrankRuehl"/>
          <w:color w:val="222222"/>
          <w:sz w:val="24"/>
          <w:szCs w:val="24"/>
        </w:rPr>
        <w:t>) and sent to have the word proclaimed (</w:t>
      </w:r>
      <w:r w:rsidRPr="00394F80">
        <w:rPr>
          <w:rFonts w:ascii="Garamond" w:eastAsia="Times New Roman" w:hAnsi="Garamond" w:cs="FrankRuehl"/>
          <w:b/>
          <w:bCs/>
          <w:color w:val="31849B" w:themeColor="accent5" w:themeShade="BF"/>
          <w:sz w:val="24"/>
          <w:szCs w:val="24"/>
        </w:rPr>
        <w:t>Philippians 4:15</w:t>
      </w:r>
      <w:r w:rsidRPr="00394F80">
        <w:rPr>
          <w:rFonts w:ascii="Garamond" w:eastAsia="Times New Roman" w:hAnsi="Garamond" w:cs="FrankRuehl"/>
          <w:color w:val="222222"/>
          <w:sz w:val="24"/>
          <w:szCs w:val="24"/>
        </w:rPr>
        <w:t xml:space="preserve">). </w:t>
      </w:r>
      <w:r w:rsidRPr="00E21E64">
        <w:rPr>
          <w:rFonts w:ascii="Garamond" w:eastAsia="Times New Roman" w:hAnsi="Garamond" w:cs="FrankRuehl"/>
          <w:color w:val="222222"/>
          <w:sz w:val="24"/>
          <w:szCs w:val="24"/>
        </w:rPr>
        <w:t xml:space="preserve"> </w:t>
      </w:r>
      <w:r w:rsidRPr="00394F80">
        <w:rPr>
          <w:rFonts w:ascii="Garamond" w:eastAsia="Times New Roman" w:hAnsi="Garamond" w:cs="FrankRuehl"/>
          <w:color w:val="222222"/>
          <w:sz w:val="24"/>
          <w:szCs w:val="24"/>
        </w:rPr>
        <w:t xml:space="preserve">Thus, the church fulfilled one of its main obligations by sounding out the </w:t>
      </w:r>
      <w:r w:rsidR="00411D91" w:rsidRPr="00E21E64">
        <w:rPr>
          <w:rFonts w:ascii="Garamond" w:eastAsia="Times New Roman" w:hAnsi="Garamond" w:cs="FrankRuehl"/>
          <w:color w:val="222222"/>
          <w:sz w:val="24"/>
          <w:szCs w:val="24"/>
        </w:rPr>
        <w:t>W</w:t>
      </w:r>
      <w:r w:rsidRPr="00394F80">
        <w:rPr>
          <w:rFonts w:ascii="Garamond" w:eastAsia="Times New Roman" w:hAnsi="Garamond" w:cs="FrankRuehl"/>
          <w:color w:val="222222"/>
          <w:sz w:val="24"/>
          <w:szCs w:val="24"/>
        </w:rPr>
        <w:t>ord so sinners could be saved by the gospel, the power of God (</w:t>
      </w:r>
      <w:r w:rsidRPr="00394F80">
        <w:rPr>
          <w:rFonts w:ascii="Garamond" w:eastAsia="Times New Roman" w:hAnsi="Garamond" w:cs="FrankRuehl"/>
          <w:b/>
          <w:bCs/>
          <w:color w:val="31849B" w:themeColor="accent5" w:themeShade="BF"/>
          <w:sz w:val="24"/>
          <w:szCs w:val="24"/>
        </w:rPr>
        <w:t>Romans 1:16</w:t>
      </w:r>
      <w:r w:rsidRPr="00394F80">
        <w:rPr>
          <w:rFonts w:ascii="Garamond" w:eastAsia="Times New Roman" w:hAnsi="Garamond" w:cs="FrankRuehl"/>
          <w:color w:val="222222"/>
          <w:sz w:val="24"/>
          <w:szCs w:val="24"/>
        </w:rPr>
        <w:t>).</w:t>
      </w:r>
    </w:p>
    <w:p w14:paraId="3E8383DF" w14:textId="2C8CD044" w:rsidR="00394F80" w:rsidRPr="00394F80" w:rsidRDefault="00394F80" w:rsidP="00394F80">
      <w:pPr>
        <w:shd w:val="clear" w:color="auto" w:fill="FFFFFF"/>
        <w:spacing w:after="0" w:line="240" w:lineRule="auto"/>
        <w:jc w:val="both"/>
        <w:rPr>
          <w:rFonts w:ascii="Garamond" w:eastAsia="Times New Roman" w:hAnsi="Garamond" w:cs="FrankRuehl"/>
          <w:color w:val="222222"/>
          <w:sz w:val="24"/>
          <w:szCs w:val="24"/>
        </w:rPr>
      </w:pPr>
      <w:r w:rsidRPr="00394F80">
        <w:rPr>
          <w:rFonts w:ascii="Garamond" w:eastAsia="Times New Roman" w:hAnsi="Garamond" w:cs="FrankRuehl"/>
          <w:color w:val="222222"/>
          <w:sz w:val="24"/>
          <w:szCs w:val="24"/>
        </w:rPr>
        <w:t> </w:t>
      </w:r>
      <w:r w:rsidRPr="00E21E64">
        <w:rPr>
          <w:rFonts w:ascii="Garamond" w:eastAsia="Times New Roman" w:hAnsi="Garamond" w:cs="FrankRuehl"/>
          <w:color w:val="222222"/>
          <w:sz w:val="24"/>
          <w:szCs w:val="24"/>
        </w:rPr>
        <w:tab/>
      </w:r>
      <w:r w:rsidRPr="00394F80">
        <w:rPr>
          <w:rFonts w:ascii="Garamond" w:eastAsia="Times New Roman" w:hAnsi="Garamond" w:cs="FrankRuehl"/>
          <w:color w:val="222222"/>
          <w:sz w:val="24"/>
          <w:szCs w:val="24"/>
        </w:rPr>
        <w:t>This New Testament church also engaged in the work of edifying the body of Christ (</w:t>
      </w:r>
      <w:r w:rsidRPr="00394F80">
        <w:rPr>
          <w:rFonts w:ascii="Garamond" w:eastAsia="Times New Roman" w:hAnsi="Garamond" w:cs="FrankRuehl"/>
          <w:b/>
          <w:bCs/>
          <w:color w:val="31849B" w:themeColor="accent5" w:themeShade="BF"/>
          <w:sz w:val="24"/>
          <w:szCs w:val="24"/>
        </w:rPr>
        <w:t>Ephesians 4:12</w:t>
      </w:r>
      <w:r w:rsidRPr="00394F80">
        <w:rPr>
          <w:rFonts w:ascii="Garamond" w:eastAsia="Times New Roman" w:hAnsi="Garamond" w:cs="FrankRuehl"/>
          <w:color w:val="222222"/>
          <w:sz w:val="24"/>
          <w:szCs w:val="24"/>
        </w:rPr>
        <w:t xml:space="preserve">). </w:t>
      </w:r>
      <w:r w:rsidRPr="00E21E64">
        <w:rPr>
          <w:rFonts w:ascii="Garamond" w:eastAsia="Times New Roman" w:hAnsi="Garamond" w:cs="FrankRuehl"/>
          <w:color w:val="222222"/>
          <w:sz w:val="24"/>
          <w:szCs w:val="24"/>
        </w:rPr>
        <w:t xml:space="preserve"> </w:t>
      </w:r>
      <w:r w:rsidRPr="00394F80">
        <w:rPr>
          <w:rFonts w:ascii="Garamond" w:eastAsia="Times New Roman" w:hAnsi="Garamond" w:cs="FrankRuehl"/>
          <w:color w:val="222222"/>
          <w:sz w:val="24"/>
          <w:szCs w:val="24"/>
        </w:rPr>
        <w:t>The members of the church were "fed" and led by the elders as the borders of the kingdom were spread (</w:t>
      </w:r>
      <w:r w:rsidRPr="00394F80">
        <w:rPr>
          <w:rFonts w:ascii="Garamond" w:eastAsia="Times New Roman" w:hAnsi="Garamond" w:cs="FrankRuehl"/>
          <w:b/>
          <w:bCs/>
          <w:color w:val="31849B" w:themeColor="accent5" w:themeShade="BF"/>
          <w:sz w:val="24"/>
          <w:szCs w:val="24"/>
        </w:rPr>
        <w:t>Acts 20:28; 1 Peter 5:13</w:t>
      </w:r>
      <w:r w:rsidRPr="00394F80">
        <w:rPr>
          <w:rFonts w:ascii="Garamond" w:eastAsia="Times New Roman" w:hAnsi="Garamond" w:cs="FrankRuehl"/>
          <w:color w:val="222222"/>
          <w:sz w:val="24"/>
          <w:szCs w:val="24"/>
        </w:rPr>
        <w:t xml:space="preserve">). </w:t>
      </w:r>
      <w:r w:rsidRPr="00E21E64">
        <w:rPr>
          <w:rFonts w:ascii="Garamond" w:eastAsia="Times New Roman" w:hAnsi="Garamond" w:cs="FrankRuehl"/>
          <w:color w:val="222222"/>
          <w:sz w:val="24"/>
          <w:szCs w:val="24"/>
        </w:rPr>
        <w:t xml:space="preserve"> </w:t>
      </w:r>
      <w:r w:rsidRPr="00394F80">
        <w:rPr>
          <w:rFonts w:ascii="Garamond" w:eastAsia="Times New Roman" w:hAnsi="Garamond" w:cs="FrankRuehl"/>
          <w:color w:val="222222"/>
          <w:sz w:val="24"/>
          <w:szCs w:val="24"/>
        </w:rPr>
        <w:t>Thus, the church fulfilled another of its main features or obligations by teaching and admonishing the members (</w:t>
      </w:r>
      <w:r w:rsidRPr="00394F80">
        <w:rPr>
          <w:rFonts w:ascii="Garamond" w:eastAsia="Times New Roman" w:hAnsi="Garamond" w:cs="FrankRuehl"/>
          <w:b/>
          <w:bCs/>
          <w:color w:val="31849B" w:themeColor="accent5" w:themeShade="BF"/>
          <w:sz w:val="24"/>
          <w:szCs w:val="24"/>
        </w:rPr>
        <w:t>Ephesians 5:19; Colossians 3:16</w:t>
      </w:r>
      <w:r w:rsidRPr="00394F80">
        <w:rPr>
          <w:rFonts w:ascii="Garamond" w:eastAsia="Times New Roman" w:hAnsi="Garamond" w:cs="FrankRuehl"/>
          <w:color w:val="222222"/>
          <w:sz w:val="24"/>
          <w:szCs w:val="24"/>
        </w:rPr>
        <w:t>).</w:t>
      </w:r>
    </w:p>
    <w:p w14:paraId="4493FA47" w14:textId="311E80EB" w:rsidR="00394F80" w:rsidRPr="00394F80" w:rsidRDefault="00394F80" w:rsidP="00394F80">
      <w:pPr>
        <w:shd w:val="clear" w:color="auto" w:fill="FFFFFF"/>
        <w:spacing w:after="0" w:line="240" w:lineRule="auto"/>
        <w:jc w:val="both"/>
        <w:rPr>
          <w:rFonts w:ascii="Garamond" w:eastAsia="Times New Roman" w:hAnsi="Garamond" w:cs="FrankRuehl"/>
          <w:color w:val="222222"/>
          <w:sz w:val="24"/>
          <w:szCs w:val="24"/>
        </w:rPr>
      </w:pPr>
      <w:r w:rsidRPr="00394F80">
        <w:rPr>
          <w:rFonts w:ascii="Garamond" w:eastAsia="Times New Roman" w:hAnsi="Garamond" w:cs="FrankRuehl"/>
          <w:color w:val="222222"/>
          <w:sz w:val="24"/>
          <w:szCs w:val="24"/>
        </w:rPr>
        <w:t> </w:t>
      </w:r>
      <w:r w:rsidRPr="00E21E64">
        <w:rPr>
          <w:rFonts w:ascii="Garamond" w:eastAsia="Times New Roman" w:hAnsi="Garamond" w:cs="FrankRuehl"/>
          <w:color w:val="222222"/>
          <w:sz w:val="24"/>
          <w:szCs w:val="24"/>
        </w:rPr>
        <w:tab/>
      </w:r>
      <w:r w:rsidRPr="00394F80">
        <w:rPr>
          <w:rFonts w:ascii="Garamond" w:eastAsia="Times New Roman" w:hAnsi="Garamond" w:cs="FrankRuehl"/>
          <w:color w:val="222222"/>
          <w:sz w:val="24"/>
          <w:szCs w:val="24"/>
        </w:rPr>
        <w:t>This New Testament church engaged in benevolent work among its needy members as circumstances arose which made it necessary for them to have some assistance (</w:t>
      </w:r>
      <w:r w:rsidRPr="00394F80">
        <w:rPr>
          <w:rFonts w:ascii="Garamond" w:eastAsia="Times New Roman" w:hAnsi="Garamond" w:cs="FrankRuehl"/>
          <w:b/>
          <w:bCs/>
          <w:color w:val="31849B" w:themeColor="accent5" w:themeShade="BF"/>
          <w:sz w:val="24"/>
          <w:szCs w:val="24"/>
        </w:rPr>
        <w:t>Acts 2:44-45; 4:34-35; 6:1-7; 11: 27-30</w:t>
      </w:r>
      <w:r w:rsidRPr="00394F80">
        <w:rPr>
          <w:rFonts w:ascii="Garamond" w:eastAsia="Times New Roman" w:hAnsi="Garamond" w:cs="FrankRuehl"/>
          <w:color w:val="222222"/>
          <w:sz w:val="24"/>
          <w:szCs w:val="24"/>
        </w:rPr>
        <w:t xml:space="preserve">). </w:t>
      </w:r>
      <w:r w:rsidRPr="00E21E64">
        <w:rPr>
          <w:rFonts w:ascii="Garamond" w:eastAsia="Times New Roman" w:hAnsi="Garamond" w:cs="FrankRuehl"/>
          <w:color w:val="222222"/>
          <w:sz w:val="24"/>
          <w:szCs w:val="24"/>
        </w:rPr>
        <w:t xml:space="preserve"> </w:t>
      </w:r>
      <w:r w:rsidRPr="00394F80">
        <w:rPr>
          <w:rFonts w:ascii="Garamond" w:eastAsia="Times New Roman" w:hAnsi="Garamond" w:cs="FrankRuehl"/>
          <w:color w:val="222222"/>
          <w:sz w:val="24"/>
          <w:szCs w:val="24"/>
        </w:rPr>
        <w:t>And so, the church fulfilled its obligations in this field.</w:t>
      </w:r>
    </w:p>
    <w:p w14:paraId="0F2A7270" w14:textId="5B522393" w:rsidR="00394F80" w:rsidRPr="00394F80" w:rsidRDefault="00394F80" w:rsidP="00394F80">
      <w:pPr>
        <w:shd w:val="clear" w:color="auto" w:fill="FFFFFF"/>
        <w:spacing w:after="0" w:line="240" w:lineRule="auto"/>
        <w:jc w:val="both"/>
        <w:rPr>
          <w:rFonts w:ascii="Garamond" w:eastAsia="Times New Roman" w:hAnsi="Garamond" w:cs="FrankRuehl"/>
          <w:color w:val="222222"/>
          <w:sz w:val="24"/>
          <w:szCs w:val="24"/>
        </w:rPr>
      </w:pPr>
      <w:r w:rsidRPr="00394F80">
        <w:rPr>
          <w:rFonts w:ascii="Garamond" w:eastAsia="Times New Roman" w:hAnsi="Garamond" w:cs="FrankRuehl"/>
          <w:color w:val="222222"/>
          <w:sz w:val="24"/>
          <w:szCs w:val="24"/>
        </w:rPr>
        <w:t> </w:t>
      </w:r>
      <w:r w:rsidRPr="00E21E64">
        <w:rPr>
          <w:rFonts w:ascii="Garamond" w:eastAsia="Times New Roman" w:hAnsi="Garamond" w:cs="FrankRuehl"/>
          <w:color w:val="222222"/>
          <w:sz w:val="24"/>
          <w:szCs w:val="24"/>
        </w:rPr>
        <w:tab/>
      </w:r>
      <w:r w:rsidRPr="00394F80">
        <w:rPr>
          <w:rFonts w:ascii="Garamond" w:eastAsia="Times New Roman" w:hAnsi="Garamond" w:cs="FrankRuehl"/>
          <w:color w:val="222222"/>
          <w:sz w:val="24"/>
          <w:szCs w:val="24"/>
        </w:rPr>
        <w:t>Aside from the work of evangelism and the work of edification and the work of benevolence, the New Testament church did nothing</w:t>
      </w:r>
      <w:r w:rsidRPr="00E21E64">
        <w:rPr>
          <w:rFonts w:ascii="Garamond" w:eastAsia="Times New Roman" w:hAnsi="Garamond" w:cs="FrankRuehl"/>
          <w:color w:val="222222"/>
          <w:sz w:val="24"/>
          <w:szCs w:val="24"/>
        </w:rPr>
        <w:t xml:space="preserve"> </w:t>
      </w:r>
      <w:r w:rsidRPr="00394F80">
        <w:rPr>
          <w:rFonts w:ascii="Garamond" w:eastAsia="Times New Roman" w:hAnsi="Garamond" w:cs="FrankRuehl"/>
          <w:color w:val="222222"/>
          <w:sz w:val="24"/>
          <w:szCs w:val="24"/>
        </w:rPr>
        <w:t>(</w:t>
      </w:r>
      <w:r w:rsidRPr="00394F80">
        <w:rPr>
          <w:rFonts w:ascii="Garamond" w:eastAsia="Times New Roman" w:hAnsi="Garamond" w:cs="FrankRuehl"/>
          <w:b/>
          <w:bCs/>
          <w:color w:val="31849B" w:themeColor="accent5" w:themeShade="BF"/>
          <w:sz w:val="24"/>
          <w:szCs w:val="24"/>
        </w:rPr>
        <w:t>Ephesians 4:12</w:t>
      </w:r>
      <w:r w:rsidRPr="00394F80">
        <w:rPr>
          <w:rFonts w:ascii="Garamond" w:eastAsia="Times New Roman" w:hAnsi="Garamond" w:cs="FrankRuehl"/>
          <w:color w:val="222222"/>
          <w:sz w:val="24"/>
          <w:szCs w:val="24"/>
        </w:rPr>
        <w:t>).</w:t>
      </w:r>
      <w:r w:rsidRPr="00E21E64">
        <w:rPr>
          <w:rFonts w:ascii="Garamond" w:eastAsia="Times New Roman" w:hAnsi="Garamond" w:cs="FrankRuehl"/>
          <w:color w:val="222222"/>
          <w:sz w:val="24"/>
          <w:szCs w:val="24"/>
        </w:rPr>
        <w:t xml:space="preserve">  </w:t>
      </w:r>
      <w:r w:rsidRPr="00394F80">
        <w:rPr>
          <w:rFonts w:ascii="Garamond" w:eastAsia="Times New Roman" w:hAnsi="Garamond" w:cs="FrankRuehl"/>
          <w:color w:val="222222"/>
          <w:sz w:val="24"/>
          <w:szCs w:val="24"/>
        </w:rPr>
        <w:t>To be a New Testament church, a congregation today must engage in these three works to the extent of its ability and must not go on and do other things that might seem to be "good works."</w:t>
      </w:r>
    </w:p>
    <w:p w14:paraId="2289211A" w14:textId="73ACD886" w:rsidR="00394F80" w:rsidRPr="00394F80" w:rsidRDefault="00394F80" w:rsidP="00394F80">
      <w:pPr>
        <w:shd w:val="clear" w:color="auto" w:fill="FFFFFF"/>
        <w:spacing w:after="0" w:line="240" w:lineRule="auto"/>
        <w:jc w:val="both"/>
        <w:rPr>
          <w:rFonts w:ascii="Garamond" w:eastAsia="Times New Roman" w:hAnsi="Garamond" w:cs="FrankRuehl"/>
          <w:color w:val="222222"/>
          <w:sz w:val="24"/>
          <w:szCs w:val="24"/>
        </w:rPr>
      </w:pPr>
      <w:r w:rsidRPr="00394F80">
        <w:rPr>
          <w:rFonts w:ascii="Garamond" w:eastAsia="Times New Roman" w:hAnsi="Garamond" w:cs="FrankRuehl"/>
          <w:color w:val="222222"/>
          <w:sz w:val="24"/>
          <w:szCs w:val="24"/>
        </w:rPr>
        <w:t> </w:t>
      </w:r>
      <w:r w:rsidRPr="00E21E64">
        <w:rPr>
          <w:rFonts w:ascii="Garamond" w:eastAsia="Times New Roman" w:hAnsi="Garamond" w:cs="FrankRuehl"/>
          <w:color w:val="222222"/>
          <w:sz w:val="24"/>
          <w:szCs w:val="24"/>
        </w:rPr>
        <w:tab/>
      </w:r>
      <w:r w:rsidRPr="00394F80">
        <w:rPr>
          <w:rFonts w:ascii="Garamond" w:eastAsia="Times New Roman" w:hAnsi="Garamond" w:cs="FrankRuehl"/>
          <w:color w:val="222222"/>
          <w:sz w:val="24"/>
          <w:szCs w:val="24"/>
        </w:rPr>
        <w:t>All of the work of the New Testament church was done under the oversight and supervision of the elders of the local congregations (</w:t>
      </w:r>
      <w:r w:rsidRPr="00394F80">
        <w:rPr>
          <w:rFonts w:ascii="Garamond" w:eastAsia="Times New Roman" w:hAnsi="Garamond" w:cs="FrankRuehl"/>
          <w:b/>
          <w:bCs/>
          <w:color w:val="31849B" w:themeColor="accent5" w:themeShade="BF"/>
          <w:sz w:val="24"/>
          <w:szCs w:val="24"/>
        </w:rPr>
        <w:t>Acts 20:28</w:t>
      </w:r>
      <w:r w:rsidRPr="00394F80">
        <w:rPr>
          <w:rFonts w:ascii="Garamond" w:eastAsia="Times New Roman" w:hAnsi="Garamond" w:cs="FrankRuehl"/>
          <w:color w:val="31849B" w:themeColor="accent5" w:themeShade="BF"/>
          <w:sz w:val="24"/>
          <w:szCs w:val="24"/>
        </w:rPr>
        <w:t xml:space="preserve"> </w:t>
      </w:r>
      <w:r w:rsidRPr="00394F80">
        <w:rPr>
          <w:rFonts w:ascii="Garamond" w:eastAsia="Times New Roman" w:hAnsi="Garamond" w:cs="FrankRuehl"/>
          <w:color w:val="222222"/>
          <w:sz w:val="24"/>
          <w:szCs w:val="24"/>
        </w:rPr>
        <w:t xml:space="preserve">and </w:t>
      </w:r>
      <w:r w:rsidRPr="00394F80">
        <w:rPr>
          <w:rFonts w:ascii="Garamond" w:eastAsia="Times New Roman" w:hAnsi="Garamond" w:cs="FrankRuehl"/>
          <w:b/>
          <w:bCs/>
          <w:color w:val="31849B" w:themeColor="accent5" w:themeShade="BF"/>
          <w:sz w:val="24"/>
          <w:szCs w:val="24"/>
        </w:rPr>
        <w:t>1 Peter 5:1-3</w:t>
      </w:r>
      <w:r w:rsidRPr="00394F80">
        <w:rPr>
          <w:rFonts w:ascii="Garamond" w:eastAsia="Times New Roman" w:hAnsi="Garamond" w:cs="FrankRuehl"/>
          <w:color w:val="222222"/>
          <w:sz w:val="24"/>
          <w:szCs w:val="24"/>
        </w:rPr>
        <w:t xml:space="preserve">). </w:t>
      </w:r>
      <w:r w:rsidRPr="00E21E64">
        <w:rPr>
          <w:rFonts w:ascii="Garamond" w:eastAsia="Times New Roman" w:hAnsi="Garamond" w:cs="FrankRuehl"/>
          <w:color w:val="222222"/>
          <w:sz w:val="24"/>
          <w:szCs w:val="24"/>
        </w:rPr>
        <w:t xml:space="preserve"> </w:t>
      </w:r>
      <w:r w:rsidRPr="00394F80">
        <w:rPr>
          <w:rFonts w:ascii="Garamond" w:eastAsia="Times New Roman" w:hAnsi="Garamond" w:cs="FrankRuehl"/>
          <w:color w:val="222222"/>
          <w:sz w:val="24"/>
          <w:szCs w:val="24"/>
        </w:rPr>
        <w:t xml:space="preserve">At no time did a group of elders in a local church attempt to do a work for all the churches. </w:t>
      </w:r>
      <w:r w:rsidRPr="00E21E64">
        <w:rPr>
          <w:rFonts w:ascii="Garamond" w:eastAsia="Times New Roman" w:hAnsi="Garamond" w:cs="FrankRuehl"/>
          <w:color w:val="222222"/>
          <w:sz w:val="24"/>
          <w:szCs w:val="24"/>
        </w:rPr>
        <w:t xml:space="preserve"> </w:t>
      </w:r>
      <w:r w:rsidRPr="00394F80">
        <w:rPr>
          <w:rFonts w:ascii="Garamond" w:eastAsia="Times New Roman" w:hAnsi="Garamond" w:cs="FrankRuehl"/>
          <w:color w:val="222222"/>
          <w:sz w:val="24"/>
          <w:szCs w:val="24"/>
        </w:rPr>
        <w:t xml:space="preserve">And at no time did any group of local elders take possession or charge of any of the work, resources or oversight of any work except the work they did as a local congregation. </w:t>
      </w:r>
      <w:r w:rsidRPr="00E21E64">
        <w:rPr>
          <w:rFonts w:ascii="Garamond" w:eastAsia="Times New Roman" w:hAnsi="Garamond" w:cs="FrankRuehl"/>
          <w:color w:val="222222"/>
          <w:sz w:val="24"/>
          <w:szCs w:val="24"/>
        </w:rPr>
        <w:t xml:space="preserve"> </w:t>
      </w:r>
      <w:r w:rsidRPr="00394F80">
        <w:rPr>
          <w:rFonts w:ascii="Garamond" w:eastAsia="Times New Roman" w:hAnsi="Garamond" w:cs="FrankRuehl"/>
          <w:color w:val="222222"/>
          <w:sz w:val="24"/>
          <w:szCs w:val="24"/>
        </w:rPr>
        <w:t xml:space="preserve">There was no pooling of resources to pay for any work in evangelism, edification or benevolence. </w:t>
      </w:r>
      <w:r w:rsidRPr="00E21E64">
        <w:rPr>
          <w:rFonts w:ascii="Garamond" w:eastAsia="Times New Roman" w:hAnsi="Garamond" w:cs="FrankRuehl"/>
          <w:color w:val="222222"/>
          <w:sz w:val="24"/>
          <w:szCs w:val="24"/>
        </w:rPr>
        <w:t xml:space="preserve"> </w:t>
      </w:r>
      <w:r w:rsidRPr="00394F80">
        <w:rPr>
          <w:rFonts w:ascii="Garamond" w:eastAsia="Times New Roman" w:hAnsi="Garamond" w:cs="FrankRuehl"/>
          <w:color w:val="222222"/>
          <w:sz w:val="24"/>
          <w:szCs w:val="24"/>
        </w:rPr>
        <w:t xml:space="preserve">No church planned work it could not pay for. </w:t>
      </w:r>
      <w:r w:rsidRPr="00E21E64">
        <w:rPr>
          <w:rFonts w:ascii="Garamond" w:eastAsia="Times New Roman" w:hAnsi="Garamond" w:cs="FrankRuehl"/>
          <w:color w:val="222222"/>
          <w:sz w:val="24"/>
          <w:szCs w:val="24"/>
        </w:rPr>
        <w:t xml:space="preserve"> </w:t>
      </w:r>
      <w:r w:rsidRPr="00394F80">
        <w:rPr>
          <w:rFonts w:ascii="Garamond" w:eastAsia="Times New Roman" w:hAnsi="Garamond" w:cs="FrankRuehl"/>
          <w:color w:val="222222"/>
          <w:sz w:val="24"/>
          <w:szCs w:val="24"/>
        </w:rPr>
        <w:t>No church solicited money to carry on a work it had planned or undertaken.</w:t>
      </w:r>
    </w:p>
    <w:p w14:paraId="658C59D4" w14:textId="0E0BC1F8" w:rsidR="00394F80" w:rsidRPr="00394F80" w:rsidRDefault="00394F80" w:rsidP="00394F80">
      <w:pPr>
        <w:shd w:val="clear" w:color="auto" w:fill="FFFFFF"/>
        <w:spacing w:after="0" w:line="240" w:lineRule="auto"/>
        <w:jc w:val="both"/>
        <w:rPr>
          <w:rFonts w:ascii="Garamond" w:eastAsia="Times New Roman" w:hAnsi="Garamond" w:cs="FrankRuehl"/>
          <w:color w:val="222222"/>
          <w:sz w:val="24"/>
          <w:szCs w:val="24"/>
        </w:rPr>
      </w:pPr>
      <w:r w:rsidRPr="00394F80">
        <w:rPr>
          <w:rFonts w:ascii="Garamond" w:eastAsia="Times New Roman" w:hAnsi="Garamond" w:cs="FrankRuehl"/>
          <w:color w:val="222222"/>
          <w:sz w:val="24"/>
          <w:szCs w:val="24"/>
        </w:rPr>
        <w:t> </w:t>
      </w:r>
      <w:r w:rsidRPr="00E21E64">
        <w:rPr>
          <w:rFonts w:ascii="Garamond" w:eastAsia="Times New Roman" w:hAnsi="Garamond" w:cs="FrankRuehl"/>
          <w:color w:val="222222"/>
          <w:sz w:val="24"/>
          <w:szCs w:val="24"/>
        </w:rPr>
        <w:tab/>
      </w:r>
      <w:r w:rsidRPr="00394F80">
        <w:rPr>
          <w:rFonts w:ascii="Garamond" w:eastAsia="Times New Roman" w:hAnsi="Garamond" w:cs="FrankRuehl"/>
          <w:color w:val="222222"/>
          <w:sz w:val="24"/>
          <w:szCs w:val="24"/>
        </w:rPr>
        <w:t xml:space="preserve">At no time and under no circumstances in evangelism and edification did any congregation send any aid to another congregation. </w:t>
      </w:r>
      <w:r w:rsidRPr="00E21E64">
        <w:rPr>
          <w:rFonts w:ascii="Garamond" w:eastAsia="Times New Roman" w:hAnsi="Garamond" w:cs="FrankRuehl"/>
          <w:color w:val="222222"/>
          <w:sz w:val="24"/>
          <w:szCs w:val="24"/>
        </w:rPr>
        <w:t xml:space="preserve"> </w:t>
      </w:r>
      <w:r w:rsidRPr="00394F80">
        <w:rPr>
          <w:rFonts w:ascii="Garamond" w:eastAsia="Times New Roman" w:hAnsi="Garamond" w:cs="FrankRuehl"/>
          <w:color w:val="222222"/>
          <w:sz w:val="24"/>
          <w:szCs w:val="24"/>
        </w:rPr>
        <w:t xml:space="preserve">Only in the field of benevolence (and that when a local church had more indigent saints than it could, care for) did one congregation send help to another congregation. </w:t>
      </w:r>
      <w:r w:rsidRPr="00E21E64">
        <w:rPr>
          <w:rFonts w:ascii="Garamond" w:eastAsia="Times New Roman" w:hAnsi="Garamond" w:cs="FrankRuehl"/>
          <w:color w:val="222222"/>
          <w:sz w:val="24"/>
          <w:szCs w:val="24"/>
        </w:rPr>
        <w:t xml:space="preserve"> </w:t>
      </w:r>
      <w:r w:rsidRPr="00394F80">
        <w:rPr>
          <w:rFonts w:ascii="Garamond" w:eastAsia="Times New Roman" w:hAnsi="Garamond" w:cs="FrankRuehl"/>
          <w:color w:val="222222"/>
          <w:sz w:val="24"/>
          <w:szCs w:val="24"/>
        </w:rPr>
        <w:t xml:space="preserve">This help always ceased as soon as the need was met. </w:t>
      </w:r>
      <w:r w:rsidRPr="00E21E64">
        <w:rPr>
          <w:rFonts w:ascii="Garamond" w:eastAsia="Times New Roman" w:hAnsi="Garamond" w:cs="FrankRuehl"/>
          <w:color w:val="222222"/>
          <w:sz w:val="24"/>
          <w:szCs w:val="24"/>
        </w:rPr>
        <w:t xml:space="preserve"> </w:t>
      </w:r>
      <w:r w:rsidRPr="00394F80">
        <w:rPr>
          <w:rFonts w:ascii="Garamond" w:eastAsia="Times New Roman" w:hAnsi="Garamond" w:cs="FrankRuehl"/>
          <w:color w:val="222222"/>
          <w:sz w:val="24"/>
          <w:szCs w:val="24"/>
        </w:rPr>
        <w:t>The idea of permanent works by congregations requiring continuing assistance from another congregation is not found in God's word.</w:t>
      </w:r>
    </w:p>
    <w:sectPr w:rsidR="00394F80" w:rsidRPr="00394F80" w:rsidSect="001A02B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6F6B7" w14:textId="77777777" w:rsidR="00720286" w:rsidRDefault="00720286" w:rsidP="00335EF8">
      <w:pPr>
        <w:spacing w:after="0" w:line="240" w:lineRule="auto"/>
      </w:pPr>
      <w:r>
        <w:separator/>
      </w:r>
    </w:p>
  </w:endnote>
  <w:endnote w:type="continuationSeparator" w:id="0">
    <w:p w14:paraId="5893BA03" w14:textId="77777777" w:rsidR="00720286" w:rsidRDefault="00720286"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Garamond">
    <w:panose1 w:val="02020404030301010803"/>
    <w:charset w:val="00"/>
    <w:family w:val="roman"/>
    <w:pitch w:val="variable"/>
    <w:sig w:usb0="00000287" w:usb1="00000000" w:usb2="00000000" w:usb3="00000000" w:csb0="0000009F" w:csb1="00000000"/>
  </w:font>
  <w:font w:name="FrankRuehl">
    <w:charset w:val="B1"/>
    <w:family w:val="swiss"/>
    <w:pitch w:val="variable"/>
    <w:sig w:usb0="00000803" w:usb1="00000000" w:usb2="00000000" w:usb3="00000000" w:csb0="00000021" w:csb1="00000000"/>
  </w:font>
  <w:font w:name="Aptos Serif">
    <w:charset w:val="00"/>
    <w:family w:val="roman"/>
    <w:pitch w:val="variable"/>
    <w:sig w:usb0="A11526FF" w:usb1="C000ECFB" w:usb2="0001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3D50F" w14:textId="77777777" w:rsidR="00720286" w:rsidRDefault="00720286" w:rsidP="00335EF8">
      <w:pPr>
        <w:spacing w:after="0" w:line="240" w:lineRule="auto"/>
      </w:pPr>
      <w:r>
        <w:separator/>
      </w:r>
    </w:p>
  </w:footnote>
  <w:footnote w:type="continuationSeparator" w:id="0">
    <w:p w14:paraId="41F42957" w14:textId="77777777" w:rsidR="00720286" w:rsidRDefault="00720286"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F761" w14:textId="01E341F8"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jc w:val="center"/>
      <w:rPr>
        <w:rFonts w:ascii="Bookman Old Style" w:hAnsi="Bookman Old Style"/>
        <w:b/>
        <w:color w:val="31849B" w:themeColor="accent5" w:themeShade="BF"/>
        <w:sz w:val="60"/>
        <w:szCs w:val="60"/>
        <w:u w:val="single"/>
      </w:rPr>
    </w:pPr>
    <w:r w:rsidRPr="00394F80">
      <w:rPr>
        <w:rFonts w:ascii="Bookman Old Style" w:hAnsi="Bookman Old Style"/>
        <w:b/>
        <w:color w:val="31849B" w:themeColor="accent5" w:themeShade="BF"/>
        <w:sz w:val="60"/>
        <w:szCs w:val="60"/>
        <w:u w:val="single"/>
      </w:rPr>
      <w:t>The West Mobile Motivator</w:t>
    </w:r>
  </w:p>
  <w:p w14:paraId="779701E7" w14:textId="77777777"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jc w:val="center"/>
      <w:rPr>
        <w:rFonts w:ascii="Bookman Old Style" w:hAnsi="Bookman Old Style"/>
        <w:b/>
        <w:color w:val="31849B" w:themeColor="accent5" w:themeShade="BF"/>
        <w:sz w:val="32"/>
        <w:szCs w:val="32"/>
      </w:rPr>
    </w:pPr>
    <w:r w:rsidRPr="00394F80">
      <w:rPr>
        <w:rFonts w:ascii="Bookman Old Style" w:hAnsi="Bookman Old Style"/>
        <w:b/>
        <w:color w:val="31849B" w:themeColor="accent5" w:themeShade="BF"/>
        <w:sz w:val="32"/>
        <w:szCs w:val="32"/>
      </w:rPr>
      <w:t>West Mobile Church Of Christ – Mobile, Alabama</w:t>
    </w:r>
  </w:p>
  <w:p w14:paraId="7730E790" w14:textId="77777777" w:rsidR="00335EF8" w:rsidRPr="00394F80" w:rsidRDefault="00DA2BF4"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tabs>
        <w:tab w:val="clear" w:pos="4680"/>
        <w:tab w:val="clear" w:pos="9360"/>
        <w:tab w:val="left" w:pos="6075"/>
      </w:tabs>
      <w:rPr>
        <w:rFonts w:ascii="Bookman Old Style" w:hAnsi="Bookman Old Style"/>
        <w:b/>
        <w:color w:val="31849B" w:themeColor="accent5" w:themeShade="BF"/>
        <w:sz w:val="24"/>
        <w:szCs w:val="24"/>
      </w:rPr>
    </w:pPr>
    <w:r w:rsidRPr="00394F80">
      <w:rPr>
        <w:rFonts w:ascii="Bookman Old Style" w:hAnsi="Bookman Old Style"/>
        <w:b/>
        <w:color w:val="31849B" w:themeColor="accent5" w:themeShade="BF"/>
        <w:sz w:val="24"/>
        <w:szCs w:val="24"/>
      </w:rPr>
      <w:tab/>
    </w:r>
  </w:p>
  <w:p w14:paraId="2A3067D7" w14:textId="77777777"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color w:val="31849B" w:themeColor="accent5" w:themeShade="BF"/>
        <w:sz w:val="28"/>
        <w:szCs w:val="28"/>
      </w:rPr>
    </w:pPr>
    <w:r w:rsidRPr="00394F80">
      <w:rPr>
        <w:rFonts w:ascii="Bookman Old Style" w:hAnsi="Bookman Old Style"/>
        <w:b/>
        <w:color w:val="31849B" w:themeColor="accent5" w:themeShade="BF"/>
      </w:rPr>
      <w:t xml:space="preserve">     </w:t>
    </w:r>
    <w:r w:rsidR="0024536F" w:rsidRPr="00394F80">
      <w:rPr>
        <w:rFonts w:ascii="Bookman Old Style" w:hAnsi="Bookman Old Style"/>
        <w:b/>
        <w:color w:val="31849B" w:themeColor="accent5" w:themeShade="BF"/>
      </w:rPr>
      <w:t xml:space="preserve">   </w:t>
    </w:r>
    <w:r w:rsidRPr="00394F80">
      <w:rPr>
        <w:rFonts w:ascii="Bookman Old Style" w:hAnsi="Bookman Old Style"/>
        <w:b/>
        <w:color w:val="31849B" w:themeColor="accent5" w:themeShade="BF"/>
        <w:sz w:val="28"/>
        <w:szCs w:val="28"/>
        <w:u w:val="single"/>
      </w:rPr>
      <w:t>Sunday Assemblies</w:t>
    </w:r>
    <w:r w:rsidRPr="00394F80">
      <w:rPr>
        <w:rFonts w:ascii="Bookman Old Style" w:hAnsi="Bookman Old Style"/>
        <w:b/>
        <w:color w:val="31849B" w:themeColor="accent5" w:themeShade="BF"/>
        <w:sz w:val="28"/>
        <w:szCs w:val="28"/>
      </w:rPr>
      <w:t xml:space="preserve">:                         </w:t>
    </w:r>
    <w:r w:rsidRPr="00394F80">
      <w:rPr>
        <w:rFonts w:ascii="Bookman Old Style" w:hAnsi="Bookman Old Style"/>
        <w:b/>
        <w:color w:val="31849B" w:themeColor="accent5" w:themeShade="BF"/>
        <w:sz w:val="28"/>
        <w:szCs w:val="28"/>
        <w:u w:val="single"/>
      </w:rPr>
      <w:t>Wednesday Night</w:t>
    </w:r>
    <w:r w:rsidRPr="00394F80">
      <w:rPr>
        <w:rFonts w:ascii="Bookman Old Style" w:hAnsi="Bookman Old Style"/>
        <w:b/>
        <w:color w:val="31849B" w:themeColor="accent5" w:themeShade="BF"/>
        <w:sz w:val="28"/>
        <w:szCs w:val="28"/>
      </w:rPr>
      <w:t>:</w:t>
    </w:r>
  </w:p>
  <w:p w14:paraId="1E0C6592" w14:textId="77777777"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color w:val="31849B" w:themeColor="accent5" w:themeShade="BF"/>
      </w:rPr>
    </w:pPr>
    <w:r w:rsidRPr="00394F80">
      <w:rPr>
        <w:rFonts w:ascii="Bookman Old Style" w:hAnsi="Bookman Old Style"/>
        <w:b/>
        <w:color w:val="31849B" w:themeColor="accent5" w:themeShade="BF"/>
      </w:rPr>
      <w:t xml:space="preserve">           9:00 AM &amp; 10:30 AM                                    Bible Classes: 7:00 PM</w:t>
    </w:r>
  </w:p>
  <w:p w14:paraId="5CA149EF" w14:textId="428899EB" w:rsidR="00335EF8" w:rsidRPr="00394F80" w:rsidRDefault="00E835D0"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color w:val="31849B" w:themeColor="accent5" w:themeShade="BF"/>
      </w:rPr>
    </w:pPr>
    <w:r w:rsidRPr="00394F80">
      <w:rPr>
        <w:rFonts w:ascii="Bookman Old Style" w:hAnsi="Bookman Old Style"/>
        <w:b/>
        <w:color w:val="31849B" w:themeColor="accent5" w:themeShade="BF"/>
      </w:rPr>
      <w:t xml:space="preserve">          Bible Classes: 9:40 AM</w:t>
    </w:r>
    <w:r w:rsidR="00335EF8" w:rsidRPr="00394F80">
      <w:rPr>
        <w:rFonts w:ascii="Bookman Old Style" w:hAnsi="Bookman Old Style"/>
        <w:b/>
        <w:color w:val="31849B" w:themeColor="accent5" w:themeShade="BF"/>
      </w:rPr>
      <w:t xml:space="preserve">                  </w:t>
    </w:r>
    <w:r w:rsidR="00A41853" w:rsidRPr="00394F80">
      <w:rPr>
        <w:rFonts w:ascii="Bookman Old Style" w:hAnsi="Bookman Old Style"/>
        <w:b/>
        <w:color w:val="31849B" w:themeColor="accent5" w:themeShade="BF"/>
      </w:rPr>
      <w:t xml:space="preserve">            </w:t>
    </w:r>
    <w:r w:rsidR="005B4D0F" w:rsidRPr="00394F80">
      <w:rPr>
        <w:rFonts w:ascii="Bookman Old Style" w:hAnsi="Bookman Old Style"/>
        <w:b/>
        <w:color w:val="31849B" w:themeColor="accent5" w:themeShade="BF"/>
      </w:rPr>
      <w:t xml:space="preserve"> </w:t>
    </w:r>
    <w:r w:rsidR="00932F45" w:rsidRPr="00394F80">
      <w:rPr>
        <w:rFonts w:ascii="Bookman Old Style" w:hAnsi="Bookman Old Style"/>
        <w:b/>
        <w:color w:val="31849B" w:themeColor="accent5" w:themeShade="BF"/>
      </w:rPr>
      <w:t xml:space="preserve"> </w:t>
    </w:r>
    <w:r w:rsidR="00394F80" w:rsidRPr="00394F80">
      <w:rPr>
        <w:rFonts w:ascii="Bookman Old Style" w:hAnsi="Bookman Old Style"/>
        <w:b/>
        <w:color w:val="31849B" w:themeColor="accent5" w:themeShade="BF"/>
      </w:rPr>
      <w:t xml:space="preserve"> </w:t>
    </w:r>
    <w:r w:rsidR="00BA3A94" w:rsidRPr="00394F80">
      <w:rPr>
        <w:rFonts w:ascii="Bookman Old Style" w:hAnsi="Bookman Old Style"/>
        <w:b/>
        <w:color w:val="31849B" w:themeColor="accent5" w:themeShade="BF"/>
      </w:rPr>
      <w:t xml:space="preserve">Today’s </w:t>
    </w:r>
    <w:r w:rsidR="00C85DED" w:rsidRPr="00394F80">
      <w:rPr>
        <w:rFonts w:ascii="Bookman Old Style" w:hAnsi="Bookman Old Style"/>
        <w:b/>
        <w:color w:val="31849B" w:themeColor="accent5" w:themeShade="BF"/>
      </w:rPr>
      <w:t xml:space="preserve">Date: </w:t>
    </w:r>
    <w:r w:rsidR="00394F80" w:rsidRPr="00394F80">
      <w:rPr>
        <w:rFonts w:ascii="Bookman Old Style" w:hAnsi="Bookman Old Style"/>
        <w:b/>
        <w:color w:val="31849B" w:themeColor="accent5" w:themeShade="BF"/>
      </w:rPr>
      <w:t>6</w:t>
    </w:r>
    <w:r w:rsidR="00E95948" w:rsidRPr="00394F80">
      <w:rPr>
        <w:rFonts w:ascii="Bookman Old Style" w:hAnsi="Bookman Old Style"/>
        <w:b/>
        <w:color w:val="31849B" w:themeColor="accent5" w:themeShade="BF"/>
      </w:rPr>
      <w:t>/</w:t>
    </w:r>
    <w:r w:rsidR="000F3C4C" w:rsidRPr="00394F80">
      <w:rPr>
        <w:rFonts w:ascii="Bookman Old Style" w:hAnsi="Bookman Old Style"/>
        <w:b/>
        <w:color w:val="31849B" w:themeColor="accent5" w:themeShade="BF"/>
      </w:rPr>
      <w:t>2</w:t>
    </w:r>
    <w:r w:rsidR="00C85DED" w:rsidRPr="00394F80">
      <w:rPr>
        <w:rFonts w:ascii="Bookman Old Style" w:hAnsi="Bookman Old Style"/>
        <w:b/>
        <w:color w:val="31849B" w:themeColor="accent5" w:themeShade="BF"/>
      </w:rPr>
      <w:t>/202</w:t>
    </w:r>
    <w:r w:rsidR="009C0ECA" w:rsidRPr="00394F80">
      <w:rPr>
        <w:rFonts w:ascii="Bookman Old Style" w:hAnsi="Bookman Old Style"/>
        <w:b/>
        <w:color w:val="31849B" w:themeColor="accent5" w:themeShade="BF"/>
      </w:rPr>
      <w:t>4</w:t>
    </w:r>
  </w:p>
  <w:p w14:paraId="329E42FF" w14:textId="77777777"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b/>
        <w:color w:val="31849B" w:themeColor="accent5" w:themeShade="BF"/>
      </w:rPr>
    </w:pPr>
  </w:p>
  <w:p w14:paraId="7C7CFD0F" w14:textId="77777777"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color w:val="31849B" w:themeColor="accent5" w:themeShade="BF"/>
      </w:rPr>
    </w:pPr>
    <w:r w:rsidRPr="00394F80">
      <w:rPr>
        <w:rFonts w:ascii="Bookman Old Style" w:hAnsi="Bookman Old Style"/>
        <w:b/>
        <w:color w:val="31849B" w:themeColor="accent5" w:themeShade="BF"/>
      </w:rPr>
      <w:t xml:space="preserve">          </w:t>
    </w:r>
    <w:r w:rsidR="00D01C72" w:rsidRPr="00394F80">
      <w:rPr>
        <w:rFonts w:ascii="Bookman Old Style" w:hAnsi="Bookman Old Style"/>
        <w:b/>
        <w:color w:val="31849B" w:themeColor="accent5" w:themeShade="BF"/>
      </w:rPr>
      <w:t xml:space="preserve">  </w:t>
    </w:r>
    <w:r w:rsidRPr="00394F80">
      <w:rPr>
        <w:rFonts w:ascii="Bookman Old Style" w:hAnsi="Bookman Old Style"/>
        <w:b/>
        <w:color w:val="31849B" w:themeColor="accent5" w:themeShade="BF"/>
      </w:rPr>
      <w:t xml:space="preserve">129 Hillcrest Road                      </w:t>
    </w:r>
    <w:r w:rsidR="008D4AA7" w:rsidRPr="00394F80">
      <w:rPr>
        <w:rFonts w:ascii="Bookman Old Style" w:hAnsi="Bookman Old Style"/>
        <w:b/>
        <w:color w:val="31849B" w:themeColor="accent5" w:themeShade="BF"/>
      </w:rPr>
      <w:t xml:space="preserve">                   Ken Sils;</w:t>
    </w:r>
    <w:r w:rsidR="00D01C72" w:rsidRPr="00394F80">
      <w:rPr>
        <w:rFonts w:ascii="Bookman Old Style" w:hAnsi="Bookman Old Style"/>
        <w:b/>
        <w:color w:val="31849B" w:themeColor="accent5" w:themeShade="BF"/>
      </w:rPr>
      <w:t xml:space="preserve"> Preacher</w:t>
    </w:r>
  </w:p>
  <w:p w14:paraId="62053324" w14:textId="28E09571"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color w:val="31849B" w:themeColor="accent5" w:themeShade="BF"/>
      </w:rPr>
    </w:pPr>
    <w:r w:rsidRPr="00394F80">
      <w:rPr>
        <w:rFonts w:ascii="Bookman Old Style" w:hAnsi="Bookman Old Style"/>
        <w:b/>
        <w:color w:val="31849B" w:themeColor="accent5" w:themeShade="BF"/>
      </w:rPr>
      <w:t xml:space="preserve">             Mobile, AL 36608                           </w:t>
    </w:r>
    <w:r w:rsidR="00D01C72" w:rsidRPr="00394F80">
      <w:rPr>
        <w:rFonts w:ascii="Bookman Old Style" w:hAnsi="Bookman Old Style"/>
        <w:b/>
        <w:color w:val="31849B" w:themeColor="accent5" w:themeShade="BF"/>
      </w:rPr>
      <w:t xml:space="preserve">                </w:t>
    </w:r>
    <w:r w:rsidR="00A97E7F" w:rsidRPr="00394F80">
      <w:rPr>
        <w:rFonts w:ascii="Bookman Old Style" w:hAnsi="Bookman Old Style"/>
        <w:b/>
        <w:color w:val="31849B" w:themeColor="accent5" w:themeShade="BF"/>
      </w:rPr>
      <w:t xml:space="preserve"> </w:t>
    </w:r>
    <w:r w:rsidRPr="00394F80">
      <w:rPr>
        <w:rFonts w:ascii="Bookman Old Style" w:hAnsi="Bookman Old Style"/>
        <w:b/>
        <w:color w:val="31849B" w:themeColor="accent5" w:themeShade="BF"/>
      </w:rPr>
      <w:t>(251) 342-4144</w:t>
    </w:r>
  </w:p>
  <w:p w14:paraId="7C87CE4E" w14:textId="77777777" w:rsidR="0024536F" w:rsidRPr="00394F80" w:rsidRDefault="0024536F"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jc w:val="center"/>
      <w:rPr>
        <w:rFonts w:ascii="Bookman Old Style" w:hAnsi="Bookman Old Style"/>
        <w:b/>
        <w:i/>
        <w:color w:val="31849B" w:themeColor="accent5" w:themeShade="BF"/>
        <w:sz w:val="20"/>
        <w:szCs w:val="20"/>
      </w:rPr>
    </w:pPr>
  </w:p>
  <w:p w14:paraId="01028B90" w14:textId="77777777" w:rsidR="00335EF8" w:rsidRPr="00394F80" w:rsidRDefault="007A7BBD"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i/>
        <w:color w:val="31849B" w:themeColor="accent5" w:themeShade="BF"/>
        <w:sz w:val="28"/>
        <w:szCs w:val="28"/>
      </w:rPr>
    </w:pPr>
    <w:r w:rsidRPr="00394F80">
      <w:rPr>
        <w:rFonts w:ascii="Bookman Old Style" w:hAnsi="Bookman Old Style"/>
        <w:b/>
        <w:i/>
        <w:color w:val="31849B" w:themeColor="accent5" w:themeShade="BF"/>
        <w:sz w:val="28"/>
        <w:szCs w:val="28"/>
      </w:rPr>
      <w:tab/>
    </w:r>
    <w:r w:rsidR="00335EF8" w:rsidRPr="00394F80">
      <w:rPr>
        <w:rFonts w:ascii="Bookman Old Style" w:hAnsi="Bookman Old Style"/>
        <w:b/>
        <w:i/>
        <w:color w:val="31849B" w:themeColor="accent5" w:themeShade="BF"/>
        <w:sz w:val="28"/>
        <w:szCs w:val="28"/>
      </w:rPr>
      <w:t>Website: westmobilechurch.com</w:t>
    </w:r>
    <w:r w:rsidRPr="00394F80">
      <w:rPr>
        <w:rFonts w:ascii="Bookman Old Style" w:hAnsi="Bookman Old Style"/>
        <w:b/>
        <w:i/>
        <w:color w:val="31849B" w:themeColor="accent5" w:themeShade="B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708"/>
    <w:rsid w:val="00004A35"/>
    <w:rsid w:val="000118D8"/>
    <w:rsid w:val="0001218A"/>
    <w:rsid w:val="000130AF"/>
    <w:rsid w:val="00014592"/>
    <w:rsid w:val="00015194"/>
    <w:rsid w:val="000201F8"/>
    <w:rsid w:val="00023A54"/>
    <w:rsid w:val="00023C5A"/>
    <w:rsid w:val="00025B61"/>
    <w:rsid w:val="00027D92"/>
    <w:rsid w:val="00027E01"/>
    <w:rsid w:val="000317E3"/>
    <w:rsid w:val="0003707D"/>
    <w:rsid w:val="000403C8"/>
    <w:rsid w:val="0004427A"/>
    <w:rsid w:val="00046ADA"/>
    <w:rsid w:val="00047DF1"/>
    <w:rsid w:val="00047E7B"/>
    <w:rsid w:val="00050008"/>
    <w:rsid w:val="0005015B"/>
    <w:rsid w:val="00060E63"/>
    <w:rsid w:val="00065C16"/>
    <w:rsid w:val="00071D1F"/>
    <w:rsid w:val="00073A90"/>
    <w:rsid w:val="00074770"/>
    <w:rsid w:val="0007595E"/>
    <w:rsid w:val="0008078A"/>
    <w:rsid w:val="00081FAB"/>
    <w:rsid w:val="00091260"/>
    <w:rsid w:val="00094014"/>
    <w:rsid w:val="0009524F"/>
    <w:rsid w:val="000952BB"/>
    <w:rsid w:val="00096321"/>
    <w:rsid w:val="000A2269"/>
    <w:rsid w:val="000A35DE"/>
    <w:rsid w:val="000A52AB"/>
    <w:rsid w:val="000A6198"/>
    <w:rsid w:val="000B2992"/>
    <w:rsid w:val="000B31E2"/>
    <w:rsid w:val="000B40B4"/>
    <w:rsid w:val="000B493E"/>
    <w:rsid w:val="000B4D11"/>
    <w:rsid w:val="000B4D73"/>
    <w:rsid w:val="000B4EA9"/>
    <w:rsid w:val="000B6F38"/>
    <w:rsid w:val="000C2D4E"/>
    <w:rsid w:val="000C3B26"/>
    <w:rsid w:val="000C5659"/>
    <w:rsid w:val="000D1CC6"/>
    <w:rsid w:val="000D1E56"/>
    <w:rsid w:val="000D2E69"/>
    <w:rsid w:val="000E550B"/>
    <w:rsid w:val="000E5E78"/>
    <w:rsid w:val="000F00F4"/>
    <w:rsid w:val="000F3C4C"/>
    <w:rsid w:val="000F4AA7"/>
    <w:rsid w:val="000F71C1"/>
    <w:rsid w:val="000F75A3"/>
    <w:rsid w:val="001017B6"/>
    <w:rsid w:val="00103281"/>
    <w:rsid w:val="0010628F"/>
    <w:rsid w:val="00111654"/>
    <w:rsid w:val="001123D3"/>
    <w:rsid w:val="001130D0"/>
    <w:rsid w:val="00116E3D"/>
    <w:rsid w:val="00123997"/>
    <w:rsid w:val="00123FA6"/>
    <w:rsid w:val="00126BF4"/>
    <w:rsid w:val="00127EF8"/>
    <w:rsid w:val="0013105B"/>
    <w:rsid w:val="00131768"/>
    <w:rsid w:val="001339FE"/>
    <w:rsid w:val="001340E3"/>
    <w:rsid w:val="00134DF1"/>
    <w:rsid w:val="001363DF"/>
    <w:rsid w:val="00136776"/>
    <w:rsid w:val="00144007"/>
    <w:rsid w:val="00150620"/>
    <w:rsid w:val="00161FD1"/>
    <w:rsid w:val="00162414"/>
    <w:rsid w:val="0016416C"/>
    <w:rsid w:val="001644BD"/>
    <w:rsid w:val="00167FE8"/>
    <w:rsid w:val="001761FE"/>
    <w:rsid w:val="001762B7"/>
    <w:rsid w:val="001779D1"/>
    <w:rsid w:val="00180733"/>
    <w:rsid w:val="00182A45"/>
    <w:rsid w:val="00186A7F"/>
    <w:rsid w:val="00190978"/>
    <w:rsid w:val="001920D6"/>
    <w:rsid w:val="00193EAF"/>
    <w:rsid w:val="00195C60"/>
    <w:rsid w:val="00195F5C"/>
    <w:rsid w:val="00196B36"/>
    <w:rsid w:val="001A02B3"/>
    <w:rsid w:val="001A26EC"/>
    <w:rsid w:val="001A2848"/>
    <w:rsid w:val="001A2A59"/>
    <w:rsid w:val="001A2E81"/>
    <w:rsid w:val="001A32E1"/>
    <w:rsid w:val="001A398D"/>
    <w:rsid w:val="001A4DCC"/>
    <w:rsid w:val="001A72A8"/>
    <w:rsid w:val="001B1BDA"/>
    <w:rsid w:val="001B4D76"/>
    <w:rsid w:val="001B576F"/>
    <w:rsid w:val="001B6CC8"/>
    <w:rsid w:val="001C213C"/>
    <w:rsid w:val="001C52BC"/>
    <w:rsid w:val="001D0AE8"/>
    <w:rsid w:val="001D3B09"/>
    <w:rsid w:val="001D62D5"/>
    <w:rsid w:val="001D7BCB"/>
    <w:rsid w:val="001E3546"/>
    <w:rsid w:val="001E4E6B"/>
    <w:rsid w:val="001E73F4"/>
    <w:rsid w:val="001F2A9B"/>
    <w:rsid w:val="001F3AD9"/>
    <w:rsid w:val="001F3DD4"/>
    <w:rsid w:val="001F4181"/>
    <w:rsid w:val="001F47EB"/>
    <w:rsid w:val="001F5A95"/>
    <w:rsid w:val="00201037"/>
    <w:rsid w:val="00203A39"/>
    <w:rsid w:val="0020405C"/>
    <w:rsid w:val="00206974"/>
    <w:rsid w:val="002073F0"/>
    <w:rsid w:val="00210CC3"/>
    <w:rsid w:val="00212659"/>
    <w:rsid w:val="00212767"/>
    <w:rsid w:val="002201EE"/>
    <w:rsid w:val="00221858"/>
    <w:rsid w:val="002241F2"/>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71055"/>
    <w:rsid w:val="002729C3"/>
    <w:rsid w:val="00272E67"/>
    <w:rsid w:val="0027388E"/>
    <w:rsid w:val="00274C8F"/>
    <w:rsid w:val="002763EE"/>
    <w:rsid w:val="00286CC1"/>
    <w:rsid w:val="002872FC"/>
    <w:rsid w:val="002911F3"/>
    <w:rsid w:val="002914ED"/>
    <w:rsid w:val="00291F5A"/>
    <w:rsid w:val="00294608"/>
    <w:rsid w:val="00294F8B"/>
    <w:rsid w:val="0029523A"/>
    <w:rsid w:val="002959ED"/>
    <w:rsid w:val="002A3B88"/>
    <w:rsid w:val="002A3C98"/>
    <w:rsid w:val="002A407B"/>
    <w:rsid w:val="002A4A53"/>
    <w:rsid w:val="002A4A87"/>
    <w:rsid w:val="002A7AAA"/>
    <w:rsid w:val="002B03D1"/>
    <w:rsid w:val="002B316A"/>
    <w:rsid w:val="002B459A"/>
    <w:rsid w:val="002B769C"/>
    <w:rsid w:val="002C04F5"/>
    <w:rsid w:val="002C088F"/>
    <w:rsid w:val="002C3B48"/>
    <w:rsid w:val="002C3EC8"/>
    <w:rsid w:val="002C4642"/>
    <w:rsid w:val="002C7BC0"/>
    <w:rsid w:val="002D14D8"/>
    <w:rsid w:val="002D16B5"/>
    <w:rsid w:val="002D6316"/>
    <w:rsid w:val="002D658B"/>
    <w:rsid w:val="002D735F"/>
    <w:rsid w:val="002E0880"/>
    <w:rsid w:val="002E1127"/>
    <w:rsid w:val="002E23B4"/>
    <w:rsid w:val="002F0AFB"/>
    <w:rsid w:val="002F37FB"/>
    <w:rsid w:val="002F5FD7"/>
    <w:rsid w:val="003018C8"/>
    <w:rsid w:val="003061A3"/>
    <w:rsid w:val="00306EA6"/>
    <w:rsid w:val="003070EC"/>
    <w:rsid w:val="00307D7F"/>
    <w:rsid w:val="00307E37"/>
    <w:rsid w:val="003104AE"/>
    <w:rsid w:val="003109D1"/>
    <w:rsid w:val="0031662B"/>
    <w:rsid w:val="00316A1D"/>
    <w:rsid w:val="00317F7A"/>
    <w:rsid w:val="003212B6"/>
    <w:rsid w:val="00321F14"/>
    <w:rsid w:val="0032354E"/>
    <w:rsid w:val="0032445F"/>
    <w:rsid w:val="0032499A"/>
    <w:rsid w:val="003306E9"/>
    <w:rsid w:val="00335EF8"/>
    <w:rsid w:val="003370EE"/>
    <w:rsid w:val="00340B7A"/>
    <w:rsid w:val="00341230"/>
    <w:rsid w:val="0034198B"/>
    <w:rsid w:val="00341D40"/>
    <w:rsid w:val="00342F0D"/>
    <w:rsid w:val="00343059"/>
    <w:rsid w:val="00344463"/>
    <w:rsid w:val="0034760F"/>
    <w:rsid w:val="00347CC5"/>
    <w:rsid w:val="003535A0"/>
    <w:rsid w:val="003540B1"/>
    <w:rsid w:val="003548F6"/>
    <w:rsid w:val="003559E5"/>
    <w:rsid w:val="00356A84"/>
    <w:rsid w:val="00362001"/>
    <w:rsid w:val="0036224B"/>
    <w:rsid w:val="00362C77"/>
    <w:rsid w:val="003670AC"/>
    <w:rsid w:val="00372A82"/>
    <w:rsid w:val="00373208"/>
    <w:rsid w:val="00375546"/>
    <w:rsid w:val="003767F1"/>
    <w:rsid w:val="003911D9"/>
    <w:rsid w:val="003935D6"/>
    <w:rsid w:val="00394F80"/>
    <w:rsid w:val="00396B9C"/>
    <w:rsid w:val="00397F06"/>
    <w:rsid w:val="003A1A72"/>
    <w:rsid w:val="003A1FFB"/>
    <w:rsid w:val="003A363F"/>
    <w:rsid w:val="003A5F8A"/>
    <w:rsid w:val="003A761A"/>
    <w:rsid w:val="003A76E1"/>
    <w:rsid w:val="003B1F6D"/>
    <w:rsid w:val="003B2C36"/>
    <w:rsid w:val="003B2DF4"/>
    <w:rsid w:val="003B53D4"/>
    <w:rsid w:val="003B6481"/>
    <w:rsid w:val="003C07F6"/>
    <w:rsid w:val="003C23FA"/>
    <w:rsid w:val="003C3885"/>
    <w:rsid w:val="003C4126"/>
    <w:rsid w:val="003C4C56"/>
    <w:rsid w:val="003C59E3"/>
    <w:rsid w:val="003C66D5"/>
    <w:rsid w:val="003C7A85"/>
    <w:rsid w:val="003D4313"/>
    <w:rsid w:val="003D43BF"/>
    <w:rsid w:val="003D7DC3"/>
    <w:rsid w:val="003E0095"/>
    <w:rsid w:val="003E64F4"/>
    <w:rsid w:val="003E7575"/>
    <w:rsid w:val="003E7734"/>
    <w:rsid w:val="003F3BDE"/>
    <w:rsid w:val="003F4350"/>
    <w:rsid w:val="003F5AA9"/>
    <w:rsid w:val="003F6C90"/>
    <w:rsid w:val="00400AF5"/>
    <w:rsid w:val="0040721E"/>
    <w:rsid w:val="00410780"/>
    <w:rsid w:val="00410F8A"/>
    <w:rsid w:val="004113D7"/>
    <w:rsid w:val="00411D91"/>
    <w:rsid w:val="00412380"/>
    <w:rsid w:val="00415938"/>
    <w:rsid w:val="004227A2"/>
    <w:rsid w:val="00423DB2"/>
    <w:rsid w:val="0042455E"/>
    <w:rsid w:val="00425B33"/>
    <w:rsid w:val="00425ED9"/>
    <w:rsid w:val="004304D7"/>
    <w:rsid w:val="0043110E"/>
    <w:rsid w:val="00431252"/>
    <w:rsid w:val="00431575"/>
    <w:rsid w:val="00433754"/>
    <w:rsid w:val="00433B5F"/>
    <w:rsid w:val="00434A57"/>
    <w:rsid w:val="00434F85"/>
    <w:rsid w:val="00436C96"/>
    <w:rsid w:val="00437841"/>
    <w:rsid w:val="00437B78"/>
    <w:rsid w:val="00441AE5"/>
    <w:rsid w:val="00444C13"/>
    <w:rsid w:val="004555D6"/>
    <w:rsid w:val="00457949"/>
    <w:rsid w:val="00462B1F"/>
    <w:rsid w:val="00470010"/>
    <w:rsid w:val="0047199E"/>
    <w:rsid w:val="00472D84"/>
    <w:rsid w:val="00473276"/>
    <w:rsid w:val="00481B2A"/>
    <w:rsid w:val="00492894"/>
    <w:rsid w:val="00495EB7"/>
    <w:rsid w:val="004A41CA"/>
    <w:rsid w:val="004A6BF5"/>
    <w:rsid w:val="004B01AF"/>
    <w:rsid w:val="004B0886"/>
    <w:rsid w:val="004B0B91"/>
    <w:rsid w:val="004B324B"/>
    <w:rsid w:val="004B7C39"/>
    <w:rsid w:val="004C0A88"/>
    <w:rsid w:val="004C2FB9"/>
    <w:rsid w:val="004C31F2"/>
    <w:rsid w:val="004D2CA0"/>
    <w:rsid w:val="004E1102"/>
    <w:rsid w:val="004E11B8"/>
    <w:rsid w:val="004E3453"/>
    <w:rsid w:val="004E35D4"/>
    <w:rsid w:val="004E5F10"/>
    <w:rsid w:val="004F43E1"/>
    <w:rsid w:val="004F44EC"/>
    <w:rsid w:val="004F6146"/>
    <w:rsid w:val="00502172"/>
    <w:rsid w:val="00503924"/>
    <w:rsid w:val="0050426E"/>
    <w:rsid w:val="005068CD"/>
    <w:rsid w:val="005112F9"/>
    <w:rsid w:val="00516850"/>
    <w:rsid w:val="00523A13"/>
    <w:rsid w:val="00525209"/>
    <w:rsid w:val="00525338"/>
    <w:rsid w:val="005266CE"/>
    <w:rsid w:val="00541B14"/>
    <w:rsid w:val="005476EC"/>
    <w:rsid w:val="00550FF7"/>
    <w:rsid w:val="00551782"/>
    <w:rsid w:val="005547C5"/>
    <w:rsid w:val="00554CF4"/>
    <w:rsid w:val="00556FE5"/>
    <w:rsid w:val="0055714C"/>
    <w:rsid w:val="00557893"/>
    <w:rsid w:val="00565C7A"/>
    <w:rsid w:val="005721E0"/>
    <w:rsid w:val="00573938"/>
    <w:rsid w:val="00580C1B"/>
    <w:rsid w:val="0058261C"/>
    <w:rsid w:val="005837E1"/>
    <w:rsid w:val="00584664"/>
    <w:rsid w:val="00586929"/>
    <w:rsid w:val="005934DC"/>
    <w:rsid w:val="00593BFE"/>
    <w:rsid w:val="00593DD8"/>
    <w:rsid w:val="0059682C"/>
    <w:rsid w:val="005A4329"/>
    <w:rsid w:val="005A6300"/>
    <w:rsid w:val="005A6312"/>
    <w:rsid w:val="005A68E4"/>
    <w:rsid w:val="005B07D2"/>
    <w:rsid w:val="005B370C"/>
    <w:rsid w:val="005B4D0F"/>
    <w:rsid w:val="005B5B93"/>
    <w:rsid w:val="005B6EE4"/>
    <w:rsid w:val="005B7FDF"/>
    <w:rsid w:val="005C1A5F"/>
    <w:rsid w:val="005C4CCB"/>
    <w:rsid w:val="005C578E"/>
    <w:rsid w:val="005C6417"/>
    <w:rsid w:val="005C73E9"/>
    <w:rsid w:val="005C74B2"/>
    <w:rsid w:val="005D0882"/>
    <w:rsid w:val="005D6179"/>
    <w:rsid w:val="005D7DA2"/>
    <w:rsid w:val="005E3425"/>
    <w:rsid w:val="005E451A"/>
    <w:rsid w:val="005E4A31"/>
    <w:rsid w:val="005E4E73"/>
    <w:rsid w:val="005E509D"/>
    <w:rsid w:val="005E6351"/>
    <w:rsid w:val="005F303D"/>
    <w:rsid w:val="005F58CE"/>
    <w:rsid w:val="005F5C74"/>
    <w:rsid w:val="005F75C8"/>
    <w:rsid w:val="00603E1B"/>
    <w:rsid w:val="006049DF"/>
    <w:rsid w:val="00607623"/>
    <w:rsid w:val="00612139"/>
    <w:rsid w:val="006141FD"/>
    <w:rsid w:val="00614E98"/>
    <w:rsid w:val="00617047"/>
    <w:rsid w:val="006201DA"/>
    <w:rsid w:val="00622693"/>
    <w:rsid w:val="00623275"/>
    <w:rsid w:val="00623B13"/>
    <w:rsid w:val="00626483"/>
    <w:rsid w:val="00627928"/>
    <w:rsid w:val="0063389B"/>
    <w:rsid w:val="006360B5"/>
    <w:rsid w:val="006365BB"/>
    <w:rsid w:val="0063663C"/>
    <w:rsid w:val="00640035"/>
    <w:rsid w:val="006454C9"/>
    <w:rsid w:val="00646E87"/>
    <w:rsid w:val="006549E8"/>
    <w:rsid w:val="00655AC2"/>
    <w:rsid w:val="0065662F"/>
    <w:rsid w:val="00657A98"/>
    <w:rsid w:val="00661D1B"/>
    <w:rsid w:val="006629B8"/>
    <w:rsid w:val="00662E91"/>
    <w:rsid w:val="00667467"/>
    <w:rsid w:val="00667A95"/>
    <w:rsid w:val="00671322"/>
    <w:rsid w:val="00671E40"/>
    <w:rsid w:val="006754A5"/>
    <w:rsid w:val="006778EA"/>
    <w:rsid w:val="0068347C"/>
    <w:rsid w:val="006845D3"/>
    <w:rsid w:val="0068755A"/>
    <w:rsid w:val="0068798B"/>
    <w:rsid w:val="00690AC3"/>
    <w:rsid w:val="00691666"/>
    <w:rsid w:val="0069371E"/>
    <w:rsid w:val="00696BDE"/>
    <w:rsid w:val="006A29C0"/>
    <w:rsid w:val="006A50A8"/>
    <w:rsid w:val="006A5F04"/>
    <w:rsid w:val="006C01FA"/>
    <w:rsid w:val="006C23E7"/>
    <w:rsid w:val="006C37AB"/>
    <w:rsid w:val="006D0022"/>
    <w:rsid w:val="006D1240"/>
    <w:rsid w:val="006D3001"/>
    <w:rsid w:val="006D47CF"/>
    <w:rsid w:val="006D5DE5"/>
    <w:rsid w:val="006D732F"/>
    <w:rsid w:val="006E122D"/>
    <w:rsid w:val="006E149A"/>
    <w:rsid w:val="006E417A"/>
    <w:rsid w:val="006E469B"/>
    <w:rsid w:val="006E5055"/>
    <w:rsid w:val="006E7E29"/>
    <w:rsid w:val="006F23C9"/>
    <w:rsid w:val="006F27B8"/>
    <w:rsid w:val="006F4503"/>
    <w:rsid w:val="006F4C3A"/>
    <w:rsid w:val="0070746E"/>
    <w:rsid w:val="00707B45"/>
    <w:rsid w:val="00710683"/>
    <w:rsid w:val="00710B7D"/>
    <w:rsid w:val="0071173A"/>
    <w:rsid w:val="0071239D"/>
    <w:rsid w:val="00712485"/>
    <w:rsid w:val="007128B6"/>
    <w:rsid w:val="00713060"/>
    <w:rsid w:val="00716680"/>
    <w:rsid w:val="00720286"/>
    <w:rsid w:val="00721FD4"/>
    <w:rsid w:val="00722A30"/>
    <w:rsid w:val="00724951"/>
    <w:rsid w:val="0073025A"/>
    <w:rsid w:val="00730EBB"/>
    <w:rsid w:val="0073342F"/>
    <w:rsid w:val="00736533"/>
    <w:rsid w:val="00740005"/>
    <w:rsid w:val="00752415"/>
    <w:rsid w:val="007560BC"/>
    <w:rsid w:val="007569AF"/>
    <w:rsid w:val="00757569"/>
    <w:rsid w:val="00760136"/>
    <w:rsid w:val="00763746"/>
    <w:rsid w:val="007648F1"/>
    <w:rsid w:val="00764B8D"/>
    <w:rsid w:val="007658EF"/>
    <w:rsid w:val="00767CF9"/>
    <w:rsid w:val="0077231A"/>
    <w:rsid w:val="00773737"/>
    <w:rsid w:val="00773B07"/>
    <w:rsid w:val="007759C8"/>
    <w:rsid w:val="007778D5"/>
    <w:rsid w:val="00781E34"/>
    <w:rsid w:val="00785767"/>
    <w:rsid w:val="00785825"/>
    <w:rsid w:val="00785FC9"/>
    <w:rsid w:val="00792908"/>
    <w:rsid w:val="00795D65"/>
    <w:rsid w:val="00795DDD"/>
    <w:rsid w:val="007A0E67"/>
    <w:rsid w:val="007A43D8"/>
    <w:rsid w:val="007A7650"/>
    <w:rsid w:val="007A7860"/>
    <w:rsid w:val="007A7BBD"/>
    <w:rsid w:val="007B0D27"/>
    <w:rsid w:val="007B0F6B"/>
    <w:rsid w:val="007B6178"/>
    <w:rsid w:val="007C01CA"/>
    <w:rsid w:val="007C23DC"/>
    <w:rsid w:val="007C4AAF"/>
    <w:rsid w:val="007D0EFD"/>
    <w:rsid w:val="007D21F3"/>
    <w:rsid w:val="007D2415"/>
    <w:rsid w:val="007D4D11"/>
    <w:rsid w:val="007D7BA7"/>
    <w:rsid w:val="007E3BEF"/>
    <w:rsid w:val="007E4A02"/>
    <w:rsid w:val="007E56CF"/>
    <w:rsid w:val="007E6A6C"/>
    <w:rsid w:val="007E74B7"/>
    <w:rsid w:val="007F13D7"/>
    <w:rsid w:val="007F5A1A"/>
    <w:rsid w:val="00800765"/>
    <w:rsid w:val="00801DE9"/>
    <w:rsid w:val="00802D53"/>
    <w:rsid w:val="00805A08"/>
    <w:rsid w:val="00806D48"/>
    <w:rsid w:val="00807EA8"/>
    <w:rsid w:val="00810349"/>
    <w:rsid w:val="008114BD"/>
    <w:rsid w:val="008123C6"/>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5629"/>
    <w:rsid w:val="00851E72"/>
    <w:rsid w:val="00852144"/>
    <w:rsid w:val="00852158"/>
    <w:rsid w:val="00852BCF"/>
    <w:rsid w:val="00853354"/>
    <w:rsid w:val="00853C76"/>
    <w:rsid w:val="00855A85"/>
    <w:rsid w:val="008564CE"/>
    <w:rsid w:val="00860771"/>
    <w:rsid w:val="0086291D"/>
    <w:rsid w:val="00865E44"/>
    <w:rsid w:val="0086751E"/>
    <w:rsid w:val="008677B6"/>
    <w:rsid w:val="00873D7E"/>
    <w:rsid w:val="00874F75"/>
    <w:rsid w:val="0087617E"/>
    <w:rsid w:val="00877DE6"/>
    <w:rsid w:val="00880666"/>
    <w:rsid w:val="00883F1A"/>
    <w:rsid w:val="008853E1"/>
    <w:rsid w:val="00885A69"/>
    <w:rsid w:val="00890A44"/>
    <w:rsid w:val="008953E3"/>
    <w:rsid w:val="008A2E35"/>
    <w:rsid w:val="008A480A"/>
    <w:rsid w:val="008A6B3D"/>
    <w:rsid w:val="008A724C"/>
    <w:rsid w:val="008B21D4"/>
    <w:rsid w:val="008B3321"/>
    <w:rsid w:val="008B4FFE"/>
    <w:rsid w:val="008C04CB"/>
    <w:rsid w:val="008C0757"/>
    <w:rsid w:val="008C3512"/>
    <w:rsid w:val="008D0E56"/>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5283"/>
    <w:rsid w:val="008F58C9"/>
    <w:rsid w:val="008F58CD"/>
    <w:rsid w:val="008F7FCF"/>
    <w:rsid w:val="0090014F"/>
    <w:rsid w:val="0090017E"/>
    <w:rsid w:val="0090131B"/>
    <w:rsid w:val="00902D2F"/>
    <w:rsid w:val="00907565"/>
    <w:rsid w:val="009129CE"/>
    <w:rsid w:val="00912E09"/>
    <w:rsid w:val="00916A72"/>
    <w:rsid w:val="009208EE"/>
    <w:rsid w:val="00920CE0"/>
    <w:rsid w:val="009261DD"/>
    <w:rsid w:val="00932412"/>
    <w:rsid w:val="00932E01"/>
    <w:rsid w:val="00932F45"/>
    <w:rsid w:val="0093327F"/>
    <w:rsid w:val="009379CB"/>
    <w:rsid w:val="009404D4"/>
    <w:rsid w:val="00941321"/>
    <w:rsid w:val="009420C2"/>
    <w:rsid w:val="0094227E"/>
    <w:rsid w:val="009433AF"/>
    <w:rsid w:val="00944B49"/>
    <w:rsid w:val="00945A3D"/>
    <w:rsid w:val="00946D9B"/>
    <w:rsid w:val="0094711B"/>
    <w:rsid w:val="0094785B"/>
    <w:rsid w:val="00947CF9"/>
    <w:rsid w:val="00950E00"/>
    <w:rsid w:val="00951C7E"/>
    <w:rsid w:val="00952161"/>
    <w:rsid w:val="00954E73"/>
    <w:rsid w:val="00955475"/>
    <w:rsid w:val="00956B53"/>
    <w:rsid w:val="00957474"/>
    <w:rsid w:val="00957CAA"/>
    <w:rsid w:val="009601B3"/>
    <w:rsid w:val="00966557"/>
    <w:rsid w:val="00970978"/>
    <w:rsid w:val="00971078"/>
    <w:rsid w:val="00971398"/>
    <w:rsid w:val="0097193D"/>
    <w:rsid w:val="0097195C"/>
    <w:rsid w:val="00976AB1"/>
    <w:rsid w:val="00977490"/>
    <w:rsid w:val="00982110"/>
    <w:rsid w:val="00984F92"/>
    <w:rsid w:val="00985CCA"/>
    <w:rsid w:val="0098635B"/>
    <w:rsid w:val="00987A0F"/>
    <w:rsid w:val="0099026E"/>
    <w:rsid w:val="00990D8A"/>
    <w:rsid w:val="009910D1"/>
    <w:rsid w:val="00991B04"/>
    <w:rsid w:val="00994FAB"/>
    <w:rsid w:val="00996D2A"/>
    <w:rsid w:val="009A1622"/>
    <w:rsid w:val="009A2378"/>
    <w:rsid w:val="009A78BC"/>
    <w:rsid w:val="009B13C7"/>
    <w:rsid w:val="009B18FD"/>
    <w:rsid w:val="009B5132"/>
    <w:rsid w:val="009C0ECA"/>
    <w:rsid w:val="009C198C"/>
    <w:rsid w:val="009C1AC5"/>
    <w:rsid w:val="009C3309"/>
    <w:rsid w:val="009C4E0E"/>
    <w:rsid w:val="009C56B7"/>
    <w:rsid w:val="009C57CC"/>
    <w:rsid w:val="009C5E30"/>
    <w:rsid w:val="009C63F7"/>
    <w:rsid w:val="009D0C6D"/>
    <w:rsid w:val="009D32B3"/>
    <w:rsid w:val="009D5AA2"/>
    <w:rsid w:val="009E3898"/>
    <w:rsid w:val="009E52BF"/>
    <w:rsid w:val="009E59FF"/>
    <w:rsid w:val="009E5BF9"/>
    <w:rsid w:val="009E7074"/>
    <w:rsid w:val="009F1107"/>
    <w:rsid w:val="009F1898"/>
    <w:rsid w:val="009F4390"/>
    <w:rsid w:val="009F5888"/>
    <w:rsid w:val="009F6BF9"/>
    <w:rsid w:val="009F6CD0"/>
    <w:rsid w:val="009F76BE"/>
    <w:rsid w:val="00A065A5"/>
    <w:rsid w:val="00A0785C"/>
    <w:rsid w:val="00A131D5"/>
    <w:rsid w:val="00A20AA3"/>
    <w:rsid w:val="00A220DC"/>
    <w:rsid w:val="00A346AD"/>
    <w:rsid w:val="00A34857"/>
    <w:rsid w:val="00A35475"/>
    <w:rsid w:val="00A37351"/>
    <w:rsid w:val="00A37CDE"/>
    <w:rsid w:val="00A40383"/>
    <w:rsid w:val="00A416D5"/>
    <w:rsid w:val="00A41853"/>
    <w:rsid w:val="00A42259"/>
    <w:rsid w:val="00A42E3F"/>
    <w:rsid w:val="00A45F49"/>
    <w:rsid w:val="00A4611C"/>
    <w:rsid w:val="00A50EB1"/>
    <w:rsid w:val="00A51082"/>
    <w:rsid w:val="00A53DB8"/>
    <w:rsid w:val="00A566C2"/>
    <w:rsid w:val="00A60997"/>
    <w:rsid w:val="00A61CFE"/>
    <w:rsid w:val="00A632FB"/>
    <w:rsid w:val="00A64F27"/>
    <w:rsid w:val="00A66CA1"/>
    <w:rsid w:val="00A70986"/>
    <w:rsid w:val="00A712ED"/>
    <w:rsid w:val="00A75BCE"/>
    <w:rsid w:val="00A7668E"/>
    <w:rsid w:val="00A81291"/>
    <w:rsid w:val="00A812CD"/>
    <w:rsid w:val="00A844DE"/>
    <w:rsid w:val="00A9169F"/>
    <w:rsid w:val="00A92297"/>
    <w:rsid w:val="00A92884"/>
    <w:rsid w:val="00A950C9"/>
    <w:rsid w:val="00A951F0"/>
    <w:rsid w:val="00A96EDD"/>
    <w:rsid w:val="00A97CAB"/>
    <w:rsid w:val="00A97E7F"/>
    <w:rsid w:val="00AA24F7"/>
    <w:rsid w:val="00AA3784"/>
    <w:rsid w:val="00AA3853"/>
    <w:rsid w:val="00AB098D"/>
    <w:rsid w:val="00AB16D1"/>
    <w:rsid w:val="00AB183A"/>
    <w:rsid w:val="00AB1995"/>
    <w:rsid w:val="00AB359B"/>
    <w:rsid w:val="00AB5093"/>
    <w:rsid w:val="00AB7C41"/>
    <w:rsid w:val="00AB7F49"/>
    <w:rsid w:val="00AC2736"/>
    <w:rsid w:val="00AC29B9"/>
    <w:rsid w:val="00AC4F5F"/>
    <w:rsid w:val="00AC6B5A"/>
    <w:rsid w:val="00AD3B73"/>
    <w:rsid w:val="00AD3E21"/>
    <w:rsid w:val="00AD46AA"/>
    <w:rsid w:val="00AD620E"/>
    <w:rsid w:val="00AD6EE9"/>
    <w:rsid w:val="00AE4DA7"/>
    <w:rsid w:val="00AE5FDD"/>
    <w:rsid w:val="00AE6BDE"/>
    <w:rsid w:val="00AE7F1C"/>
    <w:rsid w:val="00AF1374"/>
    <w:rsid w:val="00AF506B"/>
    <w:rsid w:val="00AF67E6"/>
    <w:rsid w:val="00AF6C5A"/>
    <w:rsid w:val="00AF7233"/>
    <w:rsid w:val="00AF7FAA"/>
    <w:rsid w:val="00B007D4"/>
    <w:rsid w:val="00B025F1"/>
    <w:rsid w:val="00B02625"/>
    <w:rsid w:val="00B02A99"/>
    <w:rsid w:val="00B034B4"/>
    <w:rsid w:val="00B057FE"/>
    <w:rsid w:val="00B063AD"/>
    <w:rsid w:val="00B0738D"/>
    <w:rsid w:val="00B075F4"/>
    <w:rsid w:val="00B07D3F"/>
    <w:rsid w:val="00B10D5D"/>
    <w:rsid w:val="00B11761"/>
    <w:rsid w:val="00B120CA"/>
    <w:rsid w:val="00B136AF"/>
    <w:rsid w:val="00B141BD"/>
    <w:rsid w:val="00B17F6F"/>
    <w:rsid w:val="00B26E34"/>
    <w:rsid w:val="00B307FC"/>
    <w:rsid w:val="00B30AA9"/>
    <w:rsid w:val="00B33009"/>
    <w:rsid w:val="00B35D9E"/>
    <w:rsid w:val="00B3606F"/>
    <w:rsid w:val="00B365B7"/>
    <w:rsid w:val="00B4021A"/>
    <w:rsid w:val="00B41FAE"/>
    <w:rsid w:val="00B4276C"/>
    <w:rsid w:val="00B42EC6"/>
    <w:rsid w:val="00B43978"/>
    <w:rsid w:val="00B504F7"/>
    <w:rsid w:val="00B60049"/>
    <w:rsid w:val="00B61207"/>
    <w:rsid w:val="00B61A45"/>
    <w:rsid w:val="00B621DB"/>
    <w:rsid w:val="00B644BE"/>
    <w:rsid w:val="00B676BC"/>
    <w:rsid w:val="00B7798F"/>
    <w:rsid w:val="00B802A3"/>
    <w:rsid w:val="00B8145B"/>
    <w:rsid w:val="00B8331C"/>
    <w:rsid w:val="00B838FC"/>
    <w:rsid w:val="00B85ADB"/>
    <w:rsid w:val="00B91F78"/>
    <w:rsid w:val="00B93DE3"/>
    <w:rsid w:val="00B94DE8"/>
    <w:rsid w:val="00BA1692"/>
    <w:rsid w:val="00BA2786"/>
    <w:rsid w:val="00BA3A94"/>
    <w:rsid w:val="00BA6A57"/>
    <w:rsid w:val="00BB37C9"/>
    <w:rsid w:val="00BB5716"/>
    <w:rsid w:val="00BB5FB5"/>
    <w:rsid w:val="00BB6E99"/>
    <w:rsid w:val="00BC198D"/>
    <w:rsid w:val="00BC1D8E"/>
    <w:rsid w:val="00BC403D"/>
    <w:rsid w:val="00BC646E"/>
    <w:rsid w:val="00BC67A1"/>
    <w:rsid w:val="00BC6F70"/>
    <w:rsid w:val="00BD08D3"/>
    <w:rsid w:val="00BD5AD2"/>
    <w:rsid w:val="00BE261D"/>
    <w:rsid w:val="00BE31A3"/>
    <w:rsid w:val="00BE3E2A"/>
    <w:rsid w:val="00BE65DD"/>
    <w:rsid w:val="00BF102B"/>
    <w:rsid w:val="00BF10D3"/>
    <w:rsid w:val="00BF25C0"/>
    <w:rsid w:val="00BF51A6"/>
    <w:rsid w:val="00C021DD"/>
    <w:rsid w:val="00C05ED1"/>
    <w:rsid w:val="00C06744"/>
    <w:rsid w:val="00C10E1D"/>
    <w:rsid w:val="00C26885"/>
    <w:rsid w:val="00C311F7"/>
    <w:rsid w:val="00C31E60"/>
    <w:rsid w:val="00C330B9"/>
    <w:rsid w:val="00C359F1"/>
    <w:rsid w:val="00C40B0F"/>
    <w:rsid w:val="00C43145"/>
    <w:rsid w:val="00C435F1"/>
    <w:rsid w:val="00C43A7A"/>
    <w:rsid w:val="00C44DA3"/>
    <w:rsid w:val="00C45F9A"/>
    <w:rsid w:val="00C474CE"/>
    <w:rsid w:val="00C50B81"/>
    <w:rsid w:val="00C512BD"/>
    <w:rsid w:val="00C530C0"/>
    <w:rsid w:val="00C53105"/>
    <w:rsid w:val="00C54921"/>
    <w:rsid w:val="00C56225"/>
    <w:rsid w:val="00C567B8"/>
    <w:rsid w:val="00C60F61"/>
    <w:rsid w:val="00C6276E"/>
    <w:rsid w:val="00C64B78"/>
    <w:rsid w:val="00C64E36"/>
    <w:rsid w:val="00C65520"/>
    <w:rsid w:val="00C66F97"/>
    <w:rsid w:val="00C7048C"/>
    <w:rsid w:val="00C7307D"/>
    <w:rsid w:val="00C77F04"/>
    <w:rsid w:val="00C810FB"/>
    <w:rsid w:val="00C85DED"/>
    <w:rsid w:val="00C924BE"/>
    <w:rsid w:val="00C93460"/>
    <w:rsid w:val="00C95156"/>
    <w:rsid w:val="00C951D8"/>
    <w:rsid w:val="00C9596A"/>
    <w:rsid w:val="00C960E9"/>
    <w:rsid w:val="00CA17C4"/>
    <w:rsid w:val="00CA1BA0"/>
    <w:rsid w:val="00CA40FB"/>
    <w:rsid w:val="00CB1228"/>
    <w:rsid w:val="00CC0A30"/>
    <w:rsid w:val="00CC0EB7"/>
    <w:rsid w:val="00CC6C40"/>
    <w:rsid w:val="00CC79C1"/>
    <w:rsid w:val="00CD0C63"/>
    <w:rsid w:val="00CD147E"/>
    <w:rsid w:val="00CD419E"/>
    <w:rsid w:val="00CD5FBF"/>
    <w:rsid w:val="00CD7529"/>
    <w:rsid w:val="00CE0480"/>
    <w:rsid w:val="00CE3AB1"/>
    <w:rsid w:val="00CE7E71"/>
    <w:rsid w:val="00CF7476"/>
    <w:rsid w:val="00CF7744"/>
    <w:rsid w:val="00D0058C"/>
    <w:rsid w:val="00D00C92"/>
    <w:rsid w:val="00D01C72"/>
    <w:rsid w:val="00D11657"/>
    <w:rsid w:val="00D12495"/>
    <w:rsid w:val="00D13559"/>
    <w:rsid w:val="00D153CB"/>
    <w:rsid w:val="00D15FCE"/>
    <w:rsid w:val="00D217E2"/>
    <w:rsid w:val="00D21A64"/>
    <w:rsid w:val="00D24319"/>
    <w:rsid w:val="00D2452E"/>
    <w:rsid w:val="00D267DF"/>
    <w:rsid w:val="00D2705C"/>
    <w:rsid w:val="00D321E5"/>
    <w:rsid w:val="00D32AE6"/>
    <w:rsid w:val="00D342D7"/>
    <w:rsid w:val="00D40C56"/>
    <w:rsid w:val="00D420D2"/>
    <w:rsid w:val="00D460AD"/>
    <w:rsid w:val="00D479D9"/>
    <w:rsid w:val="00D57968"/>
    <w:rsid w:val="00D6065C"/>
    <w:rsid w:val="00D61E24"/>
    <w:rsid w:val="00D62687"/>
    <w:rsid w:val="00D62904"/>
    <w:rsid w:val="00D62CC4"/>
    <w:rsid w:val="00D65D21"/>
    <w:rsid w:val="00D65FFC"/>
    <w:rsid w:val="00D661E7"/>
    <w:rsid w:val="00D725A9"/>
    <w:rsid w:val="00D7792A"/>
    <w:rsid w:val="00D77AD5"/>
    <w:rsid w:val="00D809F4"/>
    <w:rsid w:val="00D81C59"/>
    <w:rsid w:val="00D833A3"/>
    <w:rsid w:val="00D84DF4"/>
    <w:rsid w:val="00D92C3A"/>
    <w:rsid w:val="00D94751"/>
    <w:rsid w:val="00DA047C"/>
    <w:rsid w:val="00DA114F"/>
    <w:rsid w:val="00DA2401"/>
    <w:rsid w:val="00DA2BF4"/>
    <w:rsid w:val="00DA320A"/>
    <w:rsid w:val="00DA5300"/>
    <w:rsid w:val="00DA791F"/>
    <w:rsid w:val="00DB1CB2"/>
    <w:rsid w:val="00DC2810"/>
    <w:rsid w:val="00DC3561"/>
    <w:rsid w:val="00DC3FA9"/>
    <w:rsid w:val="00DC5E00"/>
    <w:rsid w:val="00DC768A"/>
    <w:rsid w:val="00DC7795"/>
    <w:rsid w:val="00DC79E2"/>
    <w:rsid w:val="00DC7FAE"/>
    <w:rsid w:val="00DD0541"/>
    <w:rsid w:val="00DD0F0C"/>
    <w:rsid w:val="00DD4DAE"/>
    <w:rsid w:val="00DD5D09"/>
    <w:rsid w:val="00DE0204"/>
    <w:rsid w:val="00DE169B"/>
    <w:rsid w:val="00DE4BFD"/>
    <w:rsid w:val="00DF26C2"/>
    <w:rsid w:val="00DF4A2C"/>
    <w:rsid w:val="00DF6460"/>
    <w:rsid w:val="00DF75DB"/>
    <w:rsid w:val="00E0321D"/>
    <w:rsid w:val="00E04899"/>
    <w:rsid w:val="00E06EC3"/>
    <w:rsid w:val="00E1063E"/>
    <w:rsid w:val="00E10F88"/>
    <w:rsid w:val="00E122E5"/>
    <w:rsid w:val="00E13E06"/>
    <w:rsid w:val="00E14568"/>
    <w:rsid w:val="00E172C5"/>
    <w:rsid w:val="00E21E64"/>
    <w:rsid w:val="00E2234B"/>
    <w:rsid w:val="00E23C69"/>
    <w:rsid w:val="00E2441E"/>
    <w:rsid w:val="00E247D4"/>
    <w:rsid w:val="00E2503D"/>
    <w:rsid w:val="00E27775"/>
    <w:rsid w:val="00E27927"/>
    <w:rsid w:val="00E3023B"/>
    <w:rsid w:val="00E30D1C"/>
    <w:rsid w:val="00E32DF6"/>
    <w:rsid w:val="00E32E12"/>
    <w:rsid w:val="00E34348"/>
    <w:rsid w:val="00E367EE"/>
    <w:rsid w:val="00E41421"/>
    <w:rsid w:val="00E42018"/>
    <w:rsid w:val="00E43133"/>
    <w:rsid w:val="00E445DA"/>
    <w:rsid w:val="00E44F25"/>
    <w:rsid w:val="00E50BF7"/>
    <w:rsid w:val="00E512C5"/>
    <w:rsid w:val="00E5403E"/>
    <w:rsid w:val="00E56F00"/>
    <w:rsid w:val="00E60528"/>
    <w:rsid w:val="00E60698"/>
    <w:rsid w:val="00E634AE"/>
    <w:rsid w:val="00E6394B"/>
    <w:rsid w:val="00E67057"/>
    <w:rsid w:val="00E67130"/>
    <w:rsid w:val="00E675CA"/>
    <w:rsid w:val="00E67DD4"/>
    <w:rsid w:val="00E72783"/>
    <w:rsid w:val="00E73ECB"/>
    <w:rsid w:val="00E76EB5"/>
    <w:rsid w:val="00E8062F"/>
    <w:rsid w:val="00E80AA4"/>
    <w:rsid w:val="00E81C12"/>
    <w:rsid w:val="00E835D0"/>
    <w:rsid w:val="00E872D1"/>
    <w:rsid w:val="00E8778B"/>
    <w:rsid w:val="00E92134"/>
    <w:rsid w:val="00E95948"/>
    <w:rsid w:val="00EA1698"/>
    <w:rsid w:val="00EA2830"/>
    <w:rsid w:val="00EA2E01"/>
    <w:rsid w:val="00EA2EDB"/>
    <w:rsid w:val="00EA3B8D"/>
    <w:rsid w:val="00EA4785"/>
    <w:rsid w:val="00EA5D02"/>
    <w:rsid w:val="00EB0767"/>
    <w:rsid w:val="00EB0D55"/>
    <w:rsid w:val="00EB1351"/>
    <w:rsid w:val="00EB2C93"/>
    <w:rsid w:val="00EB531E"/>
    <w:rsid w:val="00EB609C"/>
    <w:rsid w:val="00EC1DAE"/>
    <w:rsid w:val="00EC328C"/>
    <w:rsid w:val="00EC61F7"/>
    <w:rsid w:val="00ED0210"/>
    <w:rsid w:val="00ED3374"/>
    <w:rsid w:val="00ED3C10"/>
    <w:rsid w:val="00EE145F"/>
    <w:rsid w:val="00EE1D86"/>
    <w:rsid w:val="00EF1B61"/>
    <w:rsid w:val="00EF20EB"/>
    <w:rsid w:val="00EF2E6D"/>
    <w:rsid w:val="00EF4C29"/>
    <w:rsid w:val="00EF57EA"/>
    <w:rsid w:val="00EF6513"/>
    <w:rsid w:val="00F005C9"/>
    <w:rsid w:val="00F04332"/>
    <w:rsid w:val="00F044E5"/>
    <w:rsid w:val="00F06932"/>
    <w:rsid w:val="00F0733D"/>
    <w:rsid w:val="00F1117F"/>
    <w:rsid w:val="00F12835"/>
    <w:rsid w:val="00F15E0C"/>
    <w:rsid w:val="00F20C7E"/>
    <w:rsid w:val="00F211DF"/>
    <w:rsid w:val="00F233E4"/>
    <w:rsid w:val="00F3340B"/>
    <w:rsid w:val="00F33AAA"/>
    <w:rsid w:val="00F34785"/>
    <w:rsid w:val="00F36BD3"/>
    <w:rsid w:val="00F378AA"/>
    <w:rsid w:val="00F42869"/>
    <w:rsid w:val="00F46EE4"/>
    <w:rsid w:val="00F51EE6"/>
    <w:rsid w:val="00F534CE"/>
    <w:rsid w:val="00F5741A"/>
    <w:rsid w:val="00F600E1"/>
    <w:rsid w:val="00F60E24"/>
    <w:rsid w:val="00F61F2F"/>
    <w:rsid w:val="00F64EBC"/>
    <w:rsid w:val="00F6740F"/>
    <w:rsid w:val="00F72161"/>
    <w:rsid w:val="00F7232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0FDE"/>
    <w:rsid w:val="00FB1F2D"/>
    <w:rsid w:val="00FB32C0"/>
    <w:rsid w:val="00FB685F"/>
    <w:rsid w:val="00FC0F5F"/>
    <w:rsid w:val="00FC28B5"/>
    <w:rsid w:val="00FC5BC0"/>
    <w:rsid w:val="00FD4054"/>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2024-05-28T20:34:00Z</cp:lastPrinted>
  <dcterms:created xsi:type="dcterms:W3CDTF">2024-05-28T20:49:00Z</dcterms:created>
  <dcterms:modified xsi:type="dcterms:W3CDTF">2024-05-28T20:49:00Z</dcterms:modified>
</cp:coreProperties>
</file>