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Bell MT" w:hAnsi="Bell MT"/>
          <w:b/>
          <w:sz w:val="8"/>
          <w:szCs w:val="8"/>
          <w:u w:val="single"/>
        </w:rPr>
      </w:pP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Bell MT" w:hAnsi="Bell MT"/>
          <w:b/>
          <w:color w:val="7030A0"/>
          <w:sz w:val="36"/>
          <w:szCs w:val="36"/>
          <w:u w:val="single"/>
        </w:rPr>
      </w:pPr>
      <w:r w:rsidRPr="001A6164">
        <w:rPr>
          <w:rFonts w:ascii="Bell MT" w:hAnsi="Bell MT"/>
          <w:b/>
          <w:color w:val="7030A0"/>
          <w:sz w:val="36"/>
          <w:szCs w:val="36"/>
          <w:u w:val="single"/>
        </w:rPr>
        <w:t>The History Of The Heavens And The Earth</w:t>
      </w:r>
    </w:p>
    <w:p w:rsidR="001A6164" w:rsidRPr="00E43282"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Bell MT" w:hAnsi="Bell MT"/>
          <w:sz w:val="24"/>
          <w:szCs w:val="24"/>
        </w:rPr>
      </w:pPr>
      <w:r w:rsidRPr="00E43282">
        <w:rPr>
          <w:rFonts w:ascii="Bell MT" w:hAnsi="Bell MT"/>
          <w:sz w:val="24"/>
          <w:szCs w:val="24"/>
        </w:rPr>
        <w:t>Kenneth D. Sils (continued from the front)</w:t>
      </w: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r w:rsidRPr="001A6164">
        <w:rPr>
          <w:rFonts w:ascii="Bell MT" w:hAnsi="Bell MT"/>
        </w:rPr>
        <w:tab/>
      </w:r>
      <w:r w:rsidRPr="001A6164">
        <w:rPr>
          <w:rFonts w:ascii="Bell MT" w:hAnsi="Bell MT"/>
          <w:sz w:val="24"/>
          <w:szCs w:val="24"/>
        </w:rPr>
        <w:t xml:space="preserve">Within this divinely inspired history, we learn that God created man.  </w:t>
      </w:r>
      <w:r w:rsidRPr="001A6164">
        <w:rPr>
          <w:rFonts w:ascii="Bell MT" w:hAnsi="Bell MT"/>
          <w:b/>
          <w:color w:val="7030A0"/>
          <w:sz w:val="24"/>
          <w:szCs w:val="24"/>
        </w:rPr>
        <w:t>Genesis 1:27</w:t>
      </w:r>
      <w:r w:rsidRPr="001A6164">
        <w:rPr>
          <w:rFonts w:ascii="Bell MT" w:hAnsi="Bell MT"/>
          <w:color w:val="7030A0"/>
          <w:sz w:val="24"/>
          <w:szCs w:val="24"/>
        </w:rPr>
        <w:t xml:space="preserve"> </w:t>
      </w:r>
      <w:r w:rsidRPr="001A6164">
        <w:rPr>
          <w:rFonts w:ascii="Bell MT" w:hAnsi="Bell MT"/>
          <w:sz w:val="24"/>
          <w:szCs w:val="24"/>
        </w:rPr>
        <w:t xml:space="preserve">states, </w:t>
      </w:r>
      <w:r w:rsidRPr="001A6164">
        <w:rPr>
          <w:rFonts w:ascii="Bell MT" w:hAnsi="Bell MT"/>
          <w:b/>
          <w:i/>
          <w:color w:val="7030A0"/>
          <w:sz w:val="24"/>
          <w:szCs w:val="24"/>
        </w:rPr>
        <w:t xml:space="preserve">“So God created man in His own image; in the image of God He created him; male </w:t>
      </w:r>
      <w:bookmarkStart w:id="0" w:name="_GoBack"/>
      <w:bookmarkEnd w:id="0"/>
      <w:r w:rsidRPr="001A6164">
        <w:rPr>
          <w:rFonts w:ascii="Bell MT" w:hAnsi="Bell MT"/>
          <w:b/>
          <w:i/>
          <w:color w:val="7030A0"/>
          <w:sz w:val="24"/>
          <w:szCs w:val="24"/>
        </w:rPr>
        <w:t>and female He created them.”</w:t>
      </w:r>
      <w:r w:rsidRPr="001A6164">
        <w:rPr>
          <w:rFonts w:ascii="Bell MT" w:hAnsi="Bell MT"/>
          <w:color w:val="7030A0"/>
          <w:sz w:val="24"/>
          <w:szCs w:val="24"/>
        </w:rPr>
        <w:t xml:space="preserve">  </w:t>
      </w:r>
      <w:r w:rsidRPr="001A6164">
        <w:rPr>
          <w:rFonts w:ascii="Bell MT" w:hAnsi="Bell MT"/>
          <w:sz w:val="24"/>
          <w:szCs w:val="24"/>
        </w:rPr>
        <w:t>I never thought I’d live to see the day when I’d have to make this point, but it must be made: society is beginning to endorse “child abuse”, attempting to teach our sons and daughters that we don’t know if they are “sons” or “daughters”!  I recently saw on the news that Prince Harry and His wife Meghan are going to raise their baby, “gender fluid!”  This is the concept that a child will determine its own sex (male or female) based on what it feels, rather than it’s genetic structure!  More and more families are “messing up” their kids with this and I fear this psychological “abuse” is gaining steam.  God is the creator and He made them: male or female… trust God!</w:t>
      </w: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r w:rsidRPr="001A6164">
        <w:rPr>
          <w:rFonts w:ascii="Bell MT" w:hAnsi="Bell MT"/>
          <w:sz w:val="24"/>
          <w:szCs w:val="24"/>
        </w:rPr>
        <w:tab/>
        <w:t xml:space="preserve">Another closely associated truth that we learn from God’s history book of origins relates to marriage.  In </w:t>
      </w:r>
      <w:r w:rsidRPr="001A6164">
        <w:rPr>
          <w:rFonts w:ascii="Bell MT" w:hAnsi="Bell MT"/>
          <w:b/>
          <w:color w:val="7030A0"/>
          <w:sz w:val="24"/>
          <w:szCs w:val="24"/>
        </w:rPr>
        <w:t>Genesis 2:23-24</w:t>
      </w:r>
      <w:r w:rsidRPr="001A6164">
        <w:rPr>
          <w:rFonts w:ascii="Bell MT" w:hAnsi="Bell MT"/>
          <w:color w:val="7030A0"/>
          <w:sz w:val="24"/>
          <w:szCs w:val="24"/>
        </w:rPr>
        <w:t xml:space="preserve"> </w:t>
      </w:r>
      <w:r w:rsidRPr="001A6164">
        <w:rPr>
          <w:rFonts w:ascii="Bell MT" w:hAnsi="Bell MT"/>
          <w:sz w:val="24"/>
          <w:szCs w:val="24"/>
        </w:rPr>
        <w:t xml:space="preserve">we hear Adam’s declarative, </w:t>
      </w:r>
      <w:r w:rsidRPr="001A6164">
        <w:rPr>
          <w:rFonts w:ascii="Bell MT" w:hAnsi="Bell MT"/>
          <w:b/>
          <w:i/>
          <w:color w:val="7030A0"/>
          <w:sz w:val="24"/>
          <w:szCs w:val="24"/>
        </w:rPr>
        <w:t xml:space="preserve">“This is now bone of my bones and flesh of my flesh; she shall be called Woman because she was taken out of Man.  Therefore a man shall leave his father and mother and be joined to his wife, and they shall become one flesh.” </w:t>
      </w:r>
      <w:r w:rsidRPr="001A6164">
        <w:rPr>
          <w:rFonts w:ascii="Bell MT" w:hAnsi="Bell MT"/>
          <w:sz w:val="24"/>
          <w:szCs w:val="24"/>
        </w:rPr>
        <w:t xml:space="preserve"> From the beginning, God designed for there to be fathers, mothers, husbands and wives.  When it comes to marriage, God would join one man to one woman and they shall be one flesh for life.   The history book of God is correct; God’s design for marriage is one male and one female.  Anything other than that is perversion.  Although modern legislatures condone same-sex marriage, the history book of God speaks the truth and cannot be altered.</w:t>
      </w: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r w:rsidRPr="001A6164">
        <w:rPr>
          <w:rFonts w:ascii="Bell MT" w:hAnsi="Bell MT"/>
          <w:sz w:val="24"/>
          <w:szCs w:val="24"/>
        </w:rPr>
        <w:tab/>
        <w:t xml:space="preserve">We should also consider what God taught about the creation itself.  The first chapter of Genesis states that God made everything in a specific order.  On the first day of creation, God made light.  On the second day of creation, God separated all the waters about the earth.  On the third day, God brought forth the land from the waters, complete with plant life.  On the fourth day of creation, God made the entire universe, including the sun and moon… WOW!  On the fifth day, God made all the sea creatures, along with the birds of the air.  On the sixth day, God made the rest of the land creatures, including with creation of man and woman.  In six days, in which Genesis 1 speaks of a day being defined as an evening and morning (that would be six 24 hour periods), God created everything that would be created.  </w:t>
      </w: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r w:rsidRPr="001A6164">
        <w:rPr>
          <w:rFonts w:ascii="Bell MT" w:hAnsi="Bell MT"/>
          <w:sz w:val="24"/>
          <w:szCs w:val="24"/>
        </w:rPr>
        <w:tab/>
        <w:t xml:space="preserve">God’s history book is diametrically opposed to the widely held false man-made theory known as “evolution”.  There are many religious people today who declare that God is the creator, but He actually used evolution for creation.  Nope!  Not if we believe God means what He says in the Bible.  Not if we believe Jesus!  There was a time when Jesus was questioned by the religious leaders of His day about the lawfulness of divorce.  Jesus said this in </w:t>
      </w:r>
      <w:r w:rsidRPr="001A6164">
        <w:rPr>
          <w:rFonts w:ascii="Bell MT" w:hAnsi="Bell MT"/>
          <w:b/>
          <w:color w:val="7030A0"/>
          <w:sz w:val="24"/>
          <w:szCs w:val="24"/>
        </w:rPr>
        <w:t>Matthew 19:4</w:t>
      </w:r>
      <w:r w:rsidRPr="001A6164">
        <w:rPr>
          <w:rFonts w:ascii="Bell MT" w:hAnsi="Bell MT"/>
          <w:sz w:val="24"/>
          <w:szCs w:val="24"/>
        </w:rPr>
        <w:t xml:space="preserve">, </w:t>
      </w:r>
      <w:r w:rsidRPr="001A6164">
        <w:rPr>
          <w:rFonts w:ascii="Bell MT" w:hAnsi="Bell MT"/>
          <w:b/>
          <w:i/>
          <w:color w:val="7030A0"/>
          <w:sz w:val="24"/>
          <w:szCs w:val="24"/>
        </w:rPr>
        <w:t>“Have you not read that He who made them at the beginning made them male and female and said, ‘For this reason a man shall leave his father and mother and be joined to his wife, and the two shall become one flesh?”</w:t>
      </w:r>
      <w:r w:rsidRPr="001A6164">
        <w:rPr>
          <w:rFonts w:ascii="Bell MT" w:hAnsi="Bell MT"/>
          <w:color w:val="7030A0"/>
          <w:sz w:val="24"/>
          <w:szCs w:val="24"/>
        </w:rPr>
        <w:t xml:space="preserve">  </w:t>
      </w:r>
      <w:r w:rsidRPr="001A6164">
        <w:rPr>
          <w:rFonts w:ascii="Bell MT" w:hAnsi="Bell MT"/>
          <w:sz w:val="24"/>
          <w:szCs w:val="24"/>
        </w:rPr>
        <w:t xml:space="preserve">Jesus affirms the history of the book of Genesis as the origin, the birth, the true and accurate account of creation.  </w:t>
      </w:r>
    </w:p>
    <w:p w:rsidR="001A6164"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sz w:val="24"/>
          <w:szCs w:val="24"/>
        </w:rPr>
      </w:pPr>
      <w:r w:rsidRPr="001A6164">
        <w:rPr>
          <w:rFonts w:ascii="Bell MT" w:hAnsi="Bell MT"/>
          <w:sz w:val="24"/>
          <w:szCs w:val="24"/>
        </w:rPr>
        <w:tab/>
        <w:t>Jesus meant what He said and said what he meant!  When people accept those secularized theories of “gender fluidity, same-sex marriage and evolution”, they’re simply rebelling against Jesus, along with the Bible, the word of God!  Secularized theories are gaining traction among a lot of religious people and society is rapidly spiraling away from God’s basic truths, established from the dawn of time.  Tragically, a lot of young people are living in godless confusion and many now believe that the truth about our origin simply can’t be found.</w:t>
      </w:r>
    </w:p>
    <w:p w:rsidR="004B1061" w:rsidRPr="001A6164" w:rsidRDefault="001A6164" w:rsidP="001A6164">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Bell MT" w:hAnsi="Bell MT"/>
        </w:rPr>
      </w:pPr>
      <w:r w:rsidRPr="001A6164">
        <w:rPr>
          <w:rFonts w:ascii="Bell MT" w:hAnsi="Bell MT"/>
          <w:sz w:val="24"/>
          <w:szCs w:val="24"/>
        </w:rPr>
        <w:t xml:space="preserve">  </w:t>
      </w:r>
      <w:r w:rsidRPr="001A6164">
        <w:rPr>
          <w:rFonts w:ascii="Bell MT" w:hAnsi="Bell MT"/>
          <w:sz w:val="24"/>
          <w:szCs w:val="24"/>
        </w:rPr>
        <w:tab/>
        <w:t>Isn’t it time to collectively open your heart to God’s truth written in t</w:t>
      </w:r>
      <w:r>
        <w:rPr>
          <w:rFonts w:ascii="Bell MT" w:hAnsi="Bell MT"/>
          <w:sz w:val="24"/>
          <w:szCs w:val="24"/>
        </w:rPr>
        <w:t xml:space="preserve">he greatest history book ever?  </w:t>
      </w:r>
      <w:r w:rsidRPr="001A6164">
        <w:rPr>
          <w:rFonts w:ascii="Bell MT" w:hAnsi="Bell MT"/>
          <w:sz w:val="24"/>
          <w:szCs w:val="24"/>
        </w:rPr>
        <w:t>“</w:t>
      </w:r>
      <w:r>
        <w:rPr>
          <w:rFonts w:ascii="Bell MT" w:hAnsi="Bell MT"/>
          <w:b/>
          <w:i/>
          <w:color w:val="7030A0"/>
          <w:sz w:val="24"/>
          <w:szCs w:val="24"/>
        </w:rPr>
        <w:t>In the beginning</w:t>
      </w:r>
      <w:r w:rsidRPr="001A6164">
        <w:rPr>
          <w:rFonts w:ascii="Bell MT" w:hAnsi="Bell MT"/>
          <w:b/>
          <w:sz w:val="24"/>
          <w:szCs w:val="24"/>
        </w:rPr>
        <w:t>,</w:t>
      </w:r>
      <w:r w:rsidRPr="001A6164">
        <w:rPr>
          <w:rFonts w:ascii="Bell MT" w:hAnsi="Bell MT"/>
          <w:b/>
          <w:i/>
          <w:sz w:val="24"/>
          <w:szCs w:val="24"/>
        </w:rPr>
        <w:t xml:space="preserve"> </w:t>
      </w:r>
      <w:r>
        <w:rPr>
          <w:rFonts w:ascii="Bell MT" w:hAnsi="Bell MT"/>
          <w:b/>
          <w:i/>
          <w:color w:val="7030A0"/>
          <w:sz w:val="24"/>
          <w:szCs w:val="24"/>
        </w:rPr>
        <w:t>God created the heavens &amp;</w:t>
      </w:r>
      <w:r w:rsidRPr="001A6164">
        <w:rPr>
          <w:rFonts w:ascii="Bell MT" w:hAnsi="Bell MT"/>
          <w:b/>
          <w:i/>
          <w:color w:val="7030A0"/>
          <w:sz w:val="24"/>
          <w:szCs w:val="24"/>
        </w:rPr>
        <w:t xml:space="preserve"> the earth</w:t>
      </w:r>
      <w:r w:rsidRPr="001A6164">
        <w:rPr>
          <w:rFonts w:ascii="Bell MT" w:hAnsi="Bell MT"/>
          <w:sz w:val="24"/>
          <w:szCs w:val="24"/>
        </w:rPr>
        <w:t xml:space="preserve">, </w:t>
      </w:r>
      <w:r w:rsidRPr="001A6164">
        <w:rPr>
          <w:rFonts w:ascii="Bell MT" w:hAnsi="Bell MT"/>
          <w:b/>
          <w:color w:val="7030A0"/>
          <w:sz w:val="24"/>
          <w:szCs w:val="24"/>
        </w:rPr>
        <w:t>Genesis 1:1</w:t>
      </w:r>
      <w:r w:rsidRPr="001A6164">
        <w:rPr>
          <w:rFonts w:ascii="Bell MT" w:hAnsi="Bell MT"/>
          <w:sz w:val="24"/>
          <w:szCs w:val="24"/>
        </w:rPr>
        <w:t>.”  Th</w:t>
      </w:r>
      <w:r>
        <w:rPr>
          <w:rFonts w:ascii="Bell MT" w:hAnsi="Bell MT"/>
          <w:sz w:val="24"/>
          <w:szCs w:val="24"/>
        </w:rPr>
        <w:t xml:space="preserve">e Savior of humanity stated </w:t>
      </w:r>
      <w:r w:rsidRPr="001A6164">
        <w:rPr>
          <w:rFonts w:ascii="Bell MT" w:hAnsi="Bell MT"/>
          <w:sz w:val="24"/>
          <w:szCs w:val="24"/>
        </w:rPr>
        <w:t xml:space="preserve">long ago, </w:t>
      </w:r>
      <w:r w:rsidRPr="001A6164">
        <w:rPr>
          <w:rFonts w:ascii="Bell MT" w:hAnsi="Bell MT"/>
          <w:b/>
          <w:i/>
          <w:color w:val="7030A0"/>
          <w:sz w:val="24"/>
          <w:szCs w:val="24"/>
        </w:rPr>
        <w:t>“If you abide in My word, you are My disciples indeed.  And you shall know the truth and truth shall set you free</w:t>
      </w:r>
      <w:r w:rsidRPr="001A6164">
        <w:rPr>
          <w:rFonts w:ascii="Bell MT" w:hAnsi="Bell MT"/>
          <w:b/>
          <w:i/>
          <w:sz w:val="24"/>
          <w:szCs w:val="24"/>
        </w:rPr>
        <w:t>,</w:t>
      </w:r>
      <w:r w:rsidRPr="001A6164">
        <w:rPr>
          <w:rFonts w:ascii="Bell MT" w:hAnsi="Bell MT"/>
          <w:sz w:val="24"/>
          <w:szCs w:val="24"/>
        </w:rPr>
        <w:t xml:space="preserve"> </w:t>
      </w:r>
      <w:r w:rsidRPr="001A6164">
        <w:rPr>
          <w:rFonts w:ascii="Bell MT" w:hAnsi="Bell MT"/>
          <w:b/>
          <w:color w:val="7030A0"/>
          <w:sz w:val="24"/>
          <w:szCs w:val="24"/>
        </w:rPr>
        <w:t>John 8:31-32</w:t>
      </w:r>
      <w:r w:rsidRPr="001A6164">
        <w:rPr>
          <w:rFonts w:ascii="Bell MT" w:hAnsi="Bell MT"/>
          <w:sz w:val="24"/>
          <w:szCs w:val="24"/>
        </w:rPr>
        <w:t>.”</w:t>
      </w:r>
      <w:r>
        <w:rPr>
          <w:rFonts w:ascii="Bell MT" w:hAnsi="Bell MT"/>
          <w:sz w:val="24"/>
          <w:szCs w:val="24"/>
        </w:rPr>
        <w:t xml:space="preserve">  </w:t>
      </w:r>
      <w:r w:rsidRPr="001A6164">
        <w:rPr>
          <w:rFonts w:ascii="Bell MT" w:hAnsi="Bell MT"/>
          <w:sz w:val="24"/>
          <w:szCs w:val="24"/>
        </w:rPr>
        <w:t xml:space="preserve"> </w:t>
      </w:r>
      <w:r w:rsidRPr="001A6164">
        <w:rPr>
          <w:rFonts w:ascii="Bell MT" w:hAnsi="Bell MT"/>
        </w:rPr>
        <w:t xml:space="preserve"> </w:t>
      </w:r>
    </w:p>
    <w:sectPr w:rsidR="004B1061" w:rsidRPr="001A6164" w:rsidSect="001A6164">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64"/>
    <w:rsid w:val="001A6164"/>
    <w:rsid w:val="004B1061"/>
    <w:rsid w:val="00E43282"/>
    <w:rsid w:val="00FC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2019-03-05T16:54:00Z</cp:lastPrinted>
  <dcterms:created xsi:type="dcterms:W3CDTF">2019-03-05T16:44:00Z</dcterms:created>
  <dcterms:modified xsi:type="dcterms:W3CDTF">2019-03-06T15:59:00Z</dcterms:modified>
</cp:coreProperties>
</file>