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127" w:rsidRDefault="00A40127" w:rsidP="00717130">
      <w:pPr>
        <w:pBdr>
          <w:top w:val="thinThickSmallGap" w:sz="24" w:space="1" w:color="0033CC"/>
          <w:left w:val="thinThickSmallGap" w:sz="24" w:space="4" w:color="0033CC"/>
          <w:bottom w:val="thickThinSmallGap" w:sz="24" w:space="1" w:color="0033CC"/>
          <w:right w:val="thickThinSmallGap" w:sz="24" w:space="4" w:color="0033CC"/>
        </w:pBdr>
        <w:shd w:val="clear" w:color="auto" w:fill="EBF0FF"/>
        <w:jc w:val="right"/>
        <w:rPr>
          <w:rFonts w:ascii="Palatino Linotype" w:hAnsi="Palatino Linotype"/>
          <w:b/>
          <w:color w:val="0000FF"/>
          <w:sz w:val="8"/>
          <w:szCs w:val="8"/>
          <w:u w:val="single"/>
        </w:rPr>
      </w:pPr>
    </w:p>
    <w:p w:rsidR="00C53639" w:rsidRPr="00717130" w:rsidRDefault="00A40127" w:rsidP="00717130">
      <w:pPr>
        <w:pBdr>
          <w:top w:val="thinThickSmallGap" w:sz="24" w:space="1" w:color="0033CC"/>
          <w:left w:val="thinThickSmallGap" w:sz="24" w:space="4" w:color="0033CC"/>
          <w:bottom w:val="thickThinSmallGap" w:sz="24" w:space="1" w:color="0033CC"/>
          <w:right w:val="thickThinSmallGap" w:sz="24" w:space="4" w:color="0033CC"/>
        </w:pBdr>
        <w:shd w:val="clear" w:color="auto" w:fill="EBF0FF"/>
        <w:jc w:val="right"/>
        <w:rPr>
          <w:rFonts w:ascii="Palatino Linotype" w:hAnsi="Palatino Linotype"/>
          <w:b/>
          <w:color w:val="0000FF"/>
          <w:sz w:val="40"/>
          <w:szCs w:val="40"/>
          <w:u w:val="single"/>
        </w:rPr>
      </w:pPr>
      <w:bookmarkStart w:id="0" w:name="_GoBack"/>
      <w:bookmarkEnd w:id="0"/>
      <w:r>
        <w:rPr>
          <w:rFonts w:ascii="Palatino Linotype" w:hAnsi="Palatino Linotype"/>
          <w:b/>
          <w:color w:val="0000FF"/>
          <w:sz w:val="40"/>
          <w:szCs w:val="40"/>
          <w:u w:val="single"/>
        </w:rPr>
        <w:t xml:space="preserve">The Blight </w:t>
      </w:r>
      <w:proofErr w:type="gramStart"/>
      <w:r>
        <w:rPr>
          <w:rFonts w:ascii="Palatino Linotype" w:hAnsi="Palatino Linotype"/>
          <w:b/>
          <w:color w:val="0000FF"/>
          <w:sz w:val="40"/>
          <w:szCs w:val="40"/>
          <w:u w:val="single"/>
        </w:rPr>
        <w:t>O</w:t>
      </w:r>
      <w:r w:rsidR="00C53639" w:rsidRPr="00717130">
        <w:rPr>
          <w:rFonts w:ascii="Palatino Linotype" w:hAnsi="Palatino Linotype"/>
          <w:b/>
          <w:color w:val="0000FF"/>
          <w:sz w:val="40"/>
          <w:szCs w:val="40"/>
          <w:u w:val="single"/>
        </w:rPr>
        <w:t>f</w:t>
      </w:r>
      <w:proofErr w:type="gramEnd"/>
      <w:r w:rsidR="00C53639" w:rsidRPr="00717130">
        <w:rPr>
          <w:rFonts w:ascii="Palatino Linotype" w:hAnsi="Palatino Linotype"/>
          <w:b/>
          <w:color w:val="0000FF"/>
          <w:sz w:val="40"/>
          <w:szCs w:val="40"/>
          <w:u w:val="single"/>
        </w:rPr>
        <w:t xml:space="preserve"> Bitterness</w:t>
      </w:r>
    </w:p>
    <w:p w:rsidR="00C53639" w:rsidRPr="00717130" w:rsidRDefault="00C53639" w:rsidP="00717130">
      <w:pPr>
        <w:pBdr>
          <w:top w:val="thinThickSmallGap" w:sz="24" w:space="1" w:color="0033CC"/>
          <w:left w:val="thinThickSmallGap" w:sz="24" w:space="4" w:color="0033CC"/>
          <w:bottom w:val="thickThinSmallGap" w:sz="24" w:space="1" w:color="0033CC"/>
          <w:right w:val="thickThinSmallGap" w:sz="24" w:space="4" w:color="0033CC"/>
        </w:pBdr>
        <w:shd w:val="clear" w:color="auto" w:fill="EBF0FF"/>
        <w:jc w:val="right"/>
        <w:rPr>
          <w:rFonts w:ascii="Palatino Linotype" w:hAnsi="Palatino Linotype"/>
        </w:rPr>
      </w:pPr>
      <w:r w:rsidRPr="00717130">
        <w:rPr>
          <w:rFonts w:ascii="Palatino Linotype" w:hAnsi="Palatino Linotype"/>
        </w:rPr>
        <w:t>R. J. Evans / continued from the front</w:t>
      </w:r>
    </w:p>
    <w:p w:rsidR="00C53639" w:rsidRPr="00C53639" w:rsidRDefault="00717130" w:rsidP="00717130">
      <w:pPr>
        <w:pBdr>
          <w:top w:val="thinThickSmallGap" w:sz="24" w:space="1" w:color="0033CC"/>
          <w:left w:val="thinThickSmallGap" w:sz="24" w:space="4" w:color="0033CC"/>
          <w:bottom w:val="thickThinSmallGap" w:sz="24" w:space="1" w:color="0033CC"/>
          <w:right w:val="thickThinSmallGap" w:sz="24" w:space="4" w:color="0033CC"/>
        </w:pBdr>
        <w:shd w:val="clear" w:color="auto" w:fill="EBF0FF"/>
        <w:rPr>
          <w:rFonts w:ascii="Palatino Linotype" w:hAnsi="Palatino Linotype"/>
          <w:sz w:val="24"/>
          <w:szCs w:val="24"/>
        </w:rPr>
      </w:pPr>
      <w:r w:rsidRPr="00717130">
        <w:rPr>
          <w:rFonts w:ascii="Palatino Linotype" w:hAnsi="Palatino Linotype"/>
          <w:sz w:val="24"/>
          <w:szCs w:val="24"/>
        </w:rPr>
        <w:drawing>
          <wp:inline distT="0" distB="0" distL="0" distR="0">
            <wp:extent cx="1943100" cy="1753108"/>
            <wp:effectExtent l="0" t="0" r="0" b="0"/>
            <wp:docPr id="1" name="Picture 1" descr="spirit of bitter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rit of bitterness"/>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945515" cy="1755287"/>
                    </a:xfrm>
                    <a:prstGeom prst="ellipse">
                      <a:avLst/>
                    </a:prstGeom>
                    <a:ln>
                      <a:noFill/>
                    </a:ln>
                    <a:effectLst>
                      <a:softEdge rad="112500"/>
                    </a:effectLst>
                  </pic:spPr>
                </pic:pic>
              </a:graphicData>
            </a:graphic>
          </wp:inline>
        </w:drawing>
      </w:r>
    </w:p>
    <w:p w:rsidR="00C53639" w:rsidRPr="00717130" w:rsidRDefault="00C53639" w:rsidP="00717130">
      <w:pPr>
        <w:pBdr>
          <w:top w:val="thinThickSmallGap" w:sz="24" w:space="1" w:color="0033CC"/>
          <w:left w:val="thinThickSmallGap" w:sz="24" w:space="4" w:color="0033CC"/>
          <w:bottom w:val="thickThinSmallGap" w:sz="24" w:space="1" w:color="0033CC"/>
          <w:right w:val="thickThinSmallGap" w:sz="24" w:space="4" w:color="0033CC"/>
        </w:pBdr>
        <w:shd w:val="clear" w:color="auto" w:fill="EBF0FF"/>
        <w:rPr>
          <w:rFonts w:ascii="Palatino Linotype" w:hAnsi="Palatino Linotype"/>
          <w:b/>
          <w:i/>
          <w:color w:val="0000FF"/>
        </w:rPr>
      </w:pPr>
      <w:r>
        <w:rPr>
          <w:rFonts w:ascii="Palatino Linotype" w:hAnsi="Palatino Linotype"/>
          <w:sz w:val="24"/>
          <w:szCs w:val="24"/>
        </w:rPr>
        <w:tab/>
      </w:r>
      <w:r w:rsidRPr="00717130">
        <w:rPr>
          <w:rFonts w:ascii="Palatino Linotype" w:hAnsi="Palatino Linotype"/>
        </w:rPr>
        <w:t xml:space="preserve">Over the past few decades, there seems to be quite a growing number of members of the Lord’s church who have succumbed to bitterness.  This includes some with whom I have worked and worshipped in years past.  Those who become bitter have usually experienced a bad circumstance in their life.  A good number became disappointed and disillusioned with their fellow Christians.  I know of some Christians who left the church of Christ, as such, and decided to start their own group, but it wasn’t long until their embittered group dissolved.  Bitterness never builds up, for it is destructive in nature.  We see this all along when people become disillusioned, selfish and disappointed - they go out from us.  Most have lost their faith and ended up in some denomination or “community church”.  It reminds me of what the Apostle John said of some </w:t>
      </w:r>
      <w:r w:rsidRPr="00717130">
        <w:rPr>
          <w:rFonts w:ascii="Palatino Linotype" w:hAnsi="Palatino Linotype"/>
          <w:color w:val="0000FF"/>
        </w:rPr>
        <w:t xml:space="preserve">in </w:t>
      </w:r>
      <w:r w:rsidRPr="00717130">
        <w:rPr>
          <w:rFonts w:ascii="Palatino Linotype" w:hAnsi="Palatino Linotype"/>
          <w:b/>
          <w:color w:val="0000FF"/>
        </w:rPr>
        <w:t>1 John 2:19</w:t>
      </w:r>
      <w:r w:rsidRPr="00717130">
        <w:rPr>
          <w:rFonts w:ascii="Palatino Linotype" w:hAnsi="Palatino Linotype"/>
        </w:rPr>
        <w:t>, "</w:t>
      </w:r>
      <w:r w:rsidRPr="00717130">
        <w:rPr>
          <w:rFonts w:ascii="Palatino Linotype" w:hAnsi="Palatino Linotype"/>
          <w:b/>
          <w:i/>
          <w:color w:val="0000FF"/>
        </w:rPr>
        <w:t>They went out from us, but they were not of us; for if they had been of us, they would have continued with us; but they went out that they might be made manifest, that none of them were of us."</w:t>
      </w:r>
    </w:p>
    <w:p w:rsidR="00C53639" w:rsidRPr="00717130" w:rsidRDefault="00C53639" w:rsidP="00717130">
      <w:pPr>
        <w:pBdr>
          <w:top w:val="thinThickSmallGap" w:sz="24" w:space="1" w:color="0033CC"/>
          <w:left w:val="thinThickSmallGap" w:sz="24" w:space="4" w:color="0033CC"/>
          <w:bottom w:val="thickThinSmallGap" w:sz="24" w:space="1" w:color="0033CC"/>
          <w:right w:val="thickThinSmallGap" w:sz="24" w:space="4" w:color="0033CC"/>
        </w:pBdr>
        <w:shd w:val="clear" w:color="auto" w:fill="EBF0FF"/>
        <w:rPr>
          <w:rFonts w:ascii="Palatino Linotype" w:hAnsi="Palatino Linotype"/>
        </w:rPr>
      </w:pPr>
      <w:r w:rsidRPr="00717130">
        <w:rPr>
          <w:rFonts w:ascii="Palatino Linotype" w:hAnsi="Palatino Linotype"/>
        </w:rPr>
        <w:tab/>
        <w:t>Some are very bitter toward the Lord's church for its "lack of love" - but yet the poisonous vitriol that spews out of their mouths is so much greater and more intense than that of the supposed "unloving" brethren they left.  They are "turned off" by what they refer to as "legalistic church of Christ traditions”.  But, in reality, this usually has to do with brethren who are genuinely trusting in God's grace by faithfully obeying what is authorized by Scripture - that which has been "handed down" to us by God in His Word.</w:t>
      </w:r>
    </w:p>
    <w:p w:rsidR="00C53639" w:rsidRPr="00717130" w:rsidRDefault="00C53639" w:rsidP="00717130">
      <w:pPr>
        <w:pBdr>
          <w:top w:val="thinThickSmallGap" w:sz="24" w:space="1" w:color="0033CC"/>
          <w:left w:val="thinThickSmallGap" w:sz="24" w:space="4" w:color="0033CC"/>
          <w:bottom w:val="thickThinSmallGap" w:sz="24" w:space="1" w:color="0033CC"/>
          <w:right w:val="thickThinSmallGap" w:sz="24" w:space="4" w:color="0033CC"/>
        </w:pBdr>
        <w:shd w:val="clear" w:color="auto" w:fill="EBF0FF"/>
        <w:rPr>
          <w:rFonts w:ascii="Palatino Linotype" w:hAnsi="Palatino Linotype"/>
        </w:rPr>
      </w:pPr>
      <w:r w:rsidRPr="00717130">
        <w:rPr>
          <w:rFonts w:ascii="Palatino Linotype" w:hAnsi="Palatino Linotype"/>
        </w:rPr>
        <w:tab/>
        <w:t>Truly, it is sad when we are seeing more and more Christians developing a mindset of bitterness toward the Lord’s church.  Nothing good ever results from this!   Their bitterness just moves them farther and farther from God’s Word, and fellowship with Him and His people.  As long as they remain in their state of bitterness, there is no turning back.  This is so tragic!</w:t>
      </w:r>
    </w:p>
    <w:p w:rsidR="00C53639" w:rsidRPr="00717130" w:rsidRDefault="00C53639" w:rsidP="00717130">
      <w:pPr>
        <w:pBdr>
          <w:top w:val="thinThickSmallGap" w:sz="24" w:space="1" w:color="0033CC"/>
          <w:left w:val="thinThickSmallGap" w:sz="24" w:space="4" w:color="0033CC"/>
          <w:bottom w:val="thickThinSmallGap" w:sz="24" w:space="1" w:color="0033CC"/>
          <w:right w:val="thickThinSmallGap" w:sz="24" w:space="4" w:color="0033CC"/>
        </w:pBdr>
        <w:shd w:val="clear" w:color="auto" w:fill="EBF0FF"/>
        <w:rPr>
          <w:rFonts w:ascii="Palatino Linotype" w:hAnsi="Palatino Linotype"/>
        </w:rPr>
      </w:pPr>
      <w:r w:rsidRPr="00717130">
        <w:rPr>
          <w:rFonts w:ascii="Palatino Linotype" w:hAnsi="Palatino Linotype"/>
        </w:rPr>
        <w:tab/>
        <w:t xml:space="preserve">How can we overcome the blight of bitterness?  We must start with true repentance, prayer and a change of attitude.  When the Apostle Peter told Simon the Sorcerer to </w:t>
      </w:r>
      <w:r w:rsidRPr="00717130">
        <w:rPr>
          <w:rFonts w:ascii="Palatino Linotype" w:hAnsi="Palatino Linotype"/>
          <w:b/>
          <w:i/>
          <w:color w:val="0000FF"/>
        </w:rPr>
        <w:t>“repent therefore of this your wickedness, and pray God if perhaps the thought of your heart may be forgiven you”</w:t>
      </w:r>
      <w:r w:rsidRPr="00717130">
        <w:rPr>
          <w:rFonts w:ascii="Palatino Linotype" w:hAnsi="Palatino Linotype"/>
        </w:rPr>
        <w:t xml:space="preserve"> - please notice how Peter described the condition of his heart - </w:t>
      </w:r>
      <w:r w:rsidRPr="00717130">
        <w:rPr>
          <w:rFonts w:ascii="Palatino Linotype" w:hAnsi="Palatino Linotype"/>
          <w:b/>
          <w:i/>
          <w:color w:val="0000FF"/>
        </w:rPr>
        <w:t>“For I see that you are poisoned by bitterness and bound by iniquity”</w:t>
      </w:r>
      <w:r w:rsidRPr="00717130">
        <w:rPr>
          <w:rFonts w:ascii="Palatino Linotype" w:hAnsi="Palatino Linotype"/>
        </w:rPr>
        <w:t xml:space="preserve"> (</w:t>
      </w:r>
      <w:r w:rsidRPr="00717130">
        <w:rPr>
          <w:rFonts w:ascii="Palatino Linotype" w:hAnsi="Palatino Linotype"/>
          <w:b/>
          <w:color w:val="0000FF"/>
        </w:rPr>
        <w:t>Acts 8:22-23</w:t>
      </w:r>
      <w:r w:rsidRPr="00717130">
        <w:rPr>
          <w:rFonts w:ascii="Palatino Linotype" w:hAnsi="Palatino Linotype"/>
        </w:rPr>
        <w:t xml:space="preserve">).  Also, those who are poisoned by bitterness toward others need to be more loving, kind and forgiving.  </w:t>
      </w:r>
      <w:r w:rsidRPr="00717130">
        <w:rPr>
          <w:rFonts w:ascii="Palatino Linotype" w:hAnsi="Palatino Linotype"/>
          <w:b/>
          <w:i/>
          <w:color w:val="0000FF"/>
        </w:rPr>
        <w:t>“And be kind to one another, tenderhearted, forgiving one another, just as God in Christ also forgave you”</w:t>
      </w:r>
      <w:r w:rsidRPr="00717130">
        <w:rPr>
          <w:rFonts w:ascii="Palatino Linotype" w:hAnsi="Palatino Linotype"/>
        </w:rPr>
        <w:t xml:space="preserve"> (</w:t>
      </w:r>
      <w:r w:rsidRPr="00717130">
        <w:rPr>
          <w:rFonts w:ascii="Palatino Linotype" w:hAnsi="Palatino Linotype"/>
          <w:b/>
          <w:color w:val="0000FF"/>
        </w:rPr>
        <w:t>Ephesians 4:32</w:t>
      </w:r>
      <w:r w:rsidR="007F63E3" w:rsidRPr="00717130">
        <w:rPr>
          <w:rFonts w:ascii="Palatino Linotype" w:hAnsi="Palatino Linotype"/>
        </w:rPr>
        <w:t xml:space="preserve">).  </w:t>
      </w:r>
      <w:r w:rsidRPr="00717130">
        <w:rPr>
          <w:rFonts w:ascii="Palatino Linotype" w:hAnsi="Palatino Linotype"/>
        </w:rPr>
        <w:t>We must place our trust and faith in the Lord, not man, “</w:t>
      </w:r>
      <w:r w:rsidRPr="00717130">
        <w:rPr>
          <w:rFonts w:ascii="Palatino Linotype" w:hAnsi="Palatino Linotype"/>
          <w:b/>
          <w:i/>
          <w:color w:val="0000FF"/>
        </w:rPr>
        <w:t>For He Himself has said, ‘I will never leave you nor forsake you’”</w:t>
      </w:r>
      <w:r w:rsidRPr="00717130">
        <w:rPr>
          <w:rFonts w:ascii="Palatino Linotype" w:hAnsi="Palatino Linotype"/>
        </w:rPr>
        <w:t xml:space="preserve"> (</w:t>
      </w:r>
      <w:r w:rsidRPr="00717130">
        <w:rPr>
          <w:rFonts w:ascii="Palatino Linotype" w:hAnsi="Palatino Linotype"/>
          <w:b/>
          <w:color w:val="0000FF"/>
        </w:rPr>
        <w:t>Hebrews 13:5</w:t>
      </w:r>
      <w:r w:rsidRPr="00717130">
        <w:rPr>
          <w:rFonts w:ascii="Palatino Linotype" w:hAnsi="Palatino Linotype"/>
        </w:rPr>
        <w:t xml:space="preserve">).  And, last of all, how can we overcome the blight of bitterness?  Refer back to our text - replace it with peace and holiness.  </w:t>
      </w:r>
    </w:p>
    <w:p w:rsidR="00C53639" w:rsidRPr="00717130" w:rsidRDefault="00C53639" w:rsidP="00717130">
      <w:pPr>
        <w:pBdr>
          <w:top w:val="thinThickSmallGap" w:sz="24" w:space="1" w:color="0033CC"/>
          <w:left w:val="thinThickSmallGap" w:sz="24" w:space="4" w:color="0033CC"/>
          <w:bottom w:val="thickThinSmallGap" w:sz="24" w:space="1" w:color="0033CC"/>
          <w:right w:val="thickThinSmallGap" w:sz="24" w:space="4" w:color="0033CC"/>
        </w:pBdr>
        <w:shd w:val="clear" w:color="auto" w:fill="EBF0FF"/>
        <w:rPr>
          <w:rFonts w:ascii="Palatino Linotype" w:hAnsi="Palatino Linotype"/>
        </w:rPr>
      </w:pPr>
      <w:r w:rsidRPr="00717130">
        <w:rPr>
          <w:rFonts w:ascii="Palatino Linotype" w:hAnsi="Palatino Linotype"/>
        </w:rPr>
        <w:tab/>
        <w:t xml:space="preserve">Just as the husband is told to </w:t>
      </w:r>
      <w:r w:rsidRPr="00717130">
        <w:rPr>
          <w:rFonts w:ascii="Palatino Linotype" w:hAnsi="Palatino Linotype"/>
          <w:b/>
          <w:i/>
          <w:color w:val="0000FF"/>
        </w:rPr>
        <w:t>“not be bitter”</w:t>
      </w:r>
      <w:r w:rsidRPr="00717130">
        <w:rPr>
          <w:rFonts w:ascii="Palatino Linotype" w:hAnsi="Palatino Linotype"/>
          <w:color w:val="0000FF"/>
        </w:rPr>
        <w:t xml:space="preserve"> </w:t>
      </w:r>
      <w:r w:rsidRPr="00717130">
        <w:rPr>
          <w:rFonts w:ascii="Palatino Linotype" w:hAnsi="Palatino Linotype"/>
        </w:rPr>
        <w:t>toward his wife (</w:t>
      </w:r>
      <w:r w:rsidRPr="00717130">
        <w:rPr>
          <w:rFonts w:ascii="Palatino Linotype" w:hAnsi="Palatino Linotype"/>
          <w:b/>
          <w:color w:val="0000FF"/>
        </w:rPr>
        <w:t>Colossians 3:19</w:t>
      </w:r>
      <w:r w:rsidRPr="00717130">
        <w:rPr>
          <w:rFonts w:ascii="Palatino Linotype" w:hAnsi="Palatino Linotype"/>
        </w:rPr>
        <w:t xml:space="preserve">), let us not become bitter toward our brothers and sisters in Christ - those who are members of the Lord’s church.   </w:t>
      </w:r>
    </w:p>
    <w:sectPr w:rsidR="00C53639" w:rsidRPr="00717130" w:rsidSect="00C53639">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639"/>
    <w:rsid w:val="00142002"/>
    <w:rsid w:val="001D14DB"/>
    <w:rsid w:val="00717130"/>
    <w:rsid w:val="007F63E3"/>
    <w:rsid w:val="008B4121"/>
    <w:rsid w:val="00A40127"/>
    <w:rsid w:val="00C53639"/>
    <w:rsid w:val="00DB416E"/>
    <w:rsid w:val="00E42479"/>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7130"/>
    <w:rPr>
      <w:rFonts w:ascii="Tahoma" w:hAnsi="Tahoma" w:cs="Tahoma"/>
      <w:sz w:val="16"/>
      <w:szCs w:val="16"/>
    </w:rPr>
  </w:style>
  <w:style w:type="character" w:customStyle="1" w:styleId="BalloonTextChar">
    <w:name w:val="Balloon Text Char"/>
    <w:basedOn w:val="DefaultParagraphFont"/>
    <w:link w:val="BalloonText"/>
    <w:uiPriority w:val="99"/>
    <w:semiHidden/>
    <w:rsid w:val="007171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7130"/>
    <w:rPr>
      <w:rFonts w:ascii="Tahoma" w:hAnsi="Tahoma" w:cs="Tahoma"/>
      <w:sz w:val="16"/>
      <w:szCs w:val="16"/>
    </w:rPr>
  </w:style>
  <w:style w:type="character" w:customStyle="1" w:styleId="BalloonTextChar">
    <w:name w:val="Balloon Text Char"/>
    <w:basedOn w:val="DefaultParagraphFont"/>
    <w:link w:val="BalloonText"/>
    <w:uiPriority w:val="99"/>
    <w:semiHidden/>
    <w:rsid w:val="007171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2019-11-26T17:54:00Z</cp:lastPrinted>
  <dcterms:created xsi:type="dcterms:W3CDTF">2019-11-26T17:59:00Z</dcterms:created>
  <dcterms:modified xsi:type="dcterms:W3CDTF">2019-11-26T17:59:00Z</dcterms:modified>
</cp:coreProperties>
</file>