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C6479" w14:textId="77777777" w:rsidR="000A37A2" w:rsidRDefault="000A37A2" w:rsidP="000A37A2">
      <w:pPr>
        <w:spacing w:after="0" w:line="240" w:lineRule="auto"/>
        <w:rPr>
          <w:rFonts w:ascii="Amasis MT Pro" w:eastAsia="Calibri" w:hAnsi="Amasis MT Pro" w:cs="Times New Roman"/>
          <w:kern w:val="2"/>
          <w:u w:val="single"/>
          <w14:ligatures w14:val="standardContextual"/>
        </w:rPr>
      </w:pPr>
    </w:p>
    <w:p w14:paraId="1CA5362A" w14:textId="403504A6" w:rsidR="000A37A2" w:rsidRPr="0013741E" w:rsidRDefault="009A6C4A" w:rsidP="000A37A2">
      <w:pPr>
        <w:spacing w:after="0" w:line="240" w:lineRule="auto"/>
        <w:jc w:val="center"/>
        <w:rPr>
          <w:rFonts w:ascii="Amasis MT Pro" w:eastAsia="Calibri" w:hAnsi="Amasis MT Pro" w:cs="Times New Roman"/>
          <w:b/>
          <w:bCs/>
          <w:color w:val="7030A0"/>
          <w:kern w:val="2"/>
          <w:sz w:val="40"/>
          <w:szCs w:val="40"/>
          <w:u w:val="single"/>
          <w14:ligatures w14:val="standardContextual"/>
        </w:rPr>
      </w:pPr>
      <w:r w:rsidRPr="0013741E">
        <w:rPr>
          <w:rFonts w:ascii="Amasis MT Pro" w:eastAsia="Calibri" w:hAnsi="Amasis MT Pro" w:cs="Times New Roman"/>
          <w:b/>
          <w:bCs/>
          <w:color w:val="7030A0"/>
          <w:kern w:val="2"/>
          <w:sz w:val="40"/>
          <w:szCs w:val="40"/>
          <w:u w:val="single"/>
          <w14:ligatures w14:val="standardContextual"/>
        </w:rPr>
        <w:t>Recipes For A Church</w:t>
      </w:r>
    </w:p>
    <w:p w14:paraId="5C96AEB4" w14:textId="2C46FD63" w:rsidR="000A37A2" w:rsidRPr="0039095A" w:rsidRDefault="009A6C4A" w:rsidP="000A37A2">
      <w:pPr>
        <w:spacing w:after="0" w:line="240" w:lineRule="auto"/>
        <w:jc w:val="center"/>
        <w:rPr>
          <w:rFonts w:ascii="Amasis MT Pro" w:eastAsia="Calibri" w:hAnsi="Amasis MT Pro" w:cs="Times New Roman"/>
          <w:kern w:val="2"/>
          <w:sz w:val="20"/>
          <w:szCs w:val="20"/>
          <w14:ligatures w14:val="standardContextual"/>
        </w:rPr>
      </w:pPr>
      <w:r>
        <w:rPr>
          <w:rFonts w:ascii="Amasis MT Pro" w:eastAsia="Calibri" w:hAnsi="Amasis MT Pro" w:cs="Times New Roman"/>
          <w:kern w:val="2"/>
          <w:sz w:val="20"/>
          <w:szCs w:val="20"/>
          <w14:ligatures w14:val="standardContextual"/>
        </w:rPr>
        <w:t>Ron Roberts – Ft. Wayne bulletin</w:t>
      </w:r>
    </w:p>
    <w:p w14:paraId="6080CD37" w14:textId="636853EF" w:rsidR="000A37A2" w:rsidRDefault="0013741E" w:rsidP="000A37A2">
      <w:pPr>
        <w:spacing w:after="0" w:line="240" w:lineRule="auto"/>
        <w:jc w:val="center"/>
        <w:rPr>
          <w:rFonts w:ascii="Amasis MT Pro" w:eastAsia="Calibri" w:hAnsi="Amasis MT Pro" w:cs="Times New Roman"/>
          <w:kern w:val="2"/>
          <w14:ligatures w14:val="standardContextual"/>
        </w:rPr>
      </w:pPr>
      <w:r>
        <w:rPr>
          <w:rFonts w:ascii="Amasis MT Pro" w:eastAsia="Calibri" w:hAnsi="Amasis MT Pro" w:cs="Times New Roman"/>
          <w:noProof/>
          <w:kern w:val="2"/>
          <w14:ligatures w14:val="standardContextual"/>
        </w:rPr>
        <w:drawing>
          <wp:inline distT="0" distB="0" distL="0" distR="0" wp14:anchorId="28E138C8" wp14:editId="00DB49FC">
            <wp:extent cx="1947863" cy="1947863"/>
            <wp:effectExtent l="0" t="0" r="0" b="0"/>
            <wp:docPr id="32705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63" cy="1947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E1ACE" w14:textId="4CD28ADD" w:rsidR="003616B3" w:rsidRDefault="00583495" w:rsidP="009A6C4A">
      <w:pPr>
        <w:spacing w:after="0" w:line="240" w:lineRule="auto"/>
        <w:jc w:val="both"/>
        <w:rPr>
          <w:rFonts w:ascii="Amasis MT Pro" w:eastAsia="Calibri" w:hAnsi="Amasis MT Pro" w:cs="Times New Roman"/>
          <w:kern w:val="2"/>
          <w14:ligatures w14:val="standardContextual"/>
        </w:rPr>
      </w:pPr>
      <w:r>
        <w:rPr>
          <w:rFonts w:ascii="Amasis MT Pro" w:eastAsia="Calibri" w:hAnsi="Amasis MT Pro" w:cs="Times New Roman"/>
          <w:kern w:val="2"/>
          <w14:ligatures w14:val="standardContextual"/>
        </w:rPr>
        <w:tab/>
      </w:r>
      <w:r w:rsidR="003616B3">
        <w:rPr>
          <w:rFonts w:ascii="Amasis MT Pro" w:eastAsia="Calibri" w:hAnsi="Amasis MT Pro" w:cs="Times New Roman"/>
          <w:kern w:val="2"/>
          <w14:ligatures w14:val="standardContextual"/>
        </w:rPr>
        <w:t xml:space="preserve">Nothing that has ever been baked has not been made better by the addition of </w:t>
      </w:r>
      <w:r w:rsidR="0013741E"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LOVE</w:t>
      </w:r>
      <w:r w:rsidR="003616B3">
        <w:rPr>
          <w:rFonts w:ascii="Amasis MT Pro" w:eastAsia="Calibri" w:hAnsi="Amasis MT Pro" w:cs="Times New Roman"/>
          <w:kern w:val="2"/>
          <w14:ligatures w14:val="standardContextual"/>
        </w:rPr>
        <w:t xml:space="preserve"> to the recipe.  That special dash of tender loving care makes the meal wonderful to eat and even more wonderful to share.</w:t>
      </w:r>
    </w:p>
    <w:p w14:paraId="1391137C" w14:textId="35F2828E" w:rsidR="00E647CB" w:rsidRDefault="003616B3" w:rsidP="009A6C4A">
      <w:pPr>
        <w:spacing w:after="0" w:line="240" w:lineRule="auto"/>
        <w:jc w:val="both"/>
        <w:rPr>
          <w:rFonts w:ascii="Amasis MT Pro" w:eastAsia="Calibri" w:hAnsi="Amasis MT Pro" w:cs="Times New Roman"/>
          <w:kern w:val="2"/>
          <w14:ligatures w14:val="standardContextual"/>
        </w:rPr>
      </w:pPr>
      <w:r>
        <w:rPr>
          <w:rFonts w:ascii="Amasis MT Pro" w:eastAsia="Calibri" w:hAnsi="Amasis MT Pro" w:cs="Times New Roman"/>
          <w:kern w:val="2"/>
          <w14:ligatures w14:val="standardContextual"/>
        </w:rPr>
        <w:tab/>
        <w:t xml:space="preserve">To make a church that will be acceptable to the palate of the King, we must use only the finest ingredients.  We begin with </w:t>
      </w:r>
      <w:r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SALT</w:t>
      </w:r>
      <w:r>
        <w:rPr>
          <w:rFonts w:ascii="Amasis MT Pro" w:eastAsia="Calibri" w:hAnsi="Amasis MT Pro" w:cs="Times New Roman"/>
          <w:kern w:val="2"/>
          <w14:ligatures w14:val="standardContextual"/>
        </w:rPr>
        <w:t>.  Be sure that this salt has not lost its savor.  It if loses its distinctive quality, it is useless an</w:t>
      </w:r>
      <w:r w:rsidR="0013741E">
        <w:rPr>
          <w:rFonts w:ascii="Amasis MT Pro" w:eastAsia="Calibri" w:hAnsi="Amasis MT Pro" w:cs="Times New Roman"/>
          <w:kern w:val="2"/>
          <w14:ligatures w14:val="standardContextual"/>
        </w:rPr>
        <w:t>d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 you might as well throw it on the ground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Matthew 5:13</w:t>
      </w:r>
      <w:r>
        <w:rPr>
          <w:rFonts w:ascii="Amasis MT Pro" w:eastAsia="Calibri" w:hAnsi="Amasis MT Pro" w:cs="Times New Roman"/>
          <w:kern w:val="2"/>
          <w14:ligatures w14:val="standardContextual"/>
        </w:rPr>
        <w:t>).  If the salt is pure, it will give the church a taste that is different than the world.  Many will recognize this ingredient from the slightest contact with the church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Colossian 4:6</w:t>
      </w:r>
      <w:r>
        <w:rPr>
          <w:rFonts w:ascii="Amasis MT Pro" w:eastAsia="Calibri" w:hAnsi="Amasis MT Pro" w:cs="Times New Roman"/>
          <w:kern w:val="2"/>
          <w14:ligatures w14:val="standardContextual"/>
        </w:rPr>
        <w:t>).  Be generous with your use of this seasoning.  We want to share it with everyone.</w:t>
      </w:r>
    </w:p>
    <w:p w14:paraId="28505710" w14:textId="3EFDA9B2" w:rsidR="003616B3" w:rsidRDefault="003616B3" w:rsidP="009A6C4A">
      <w:pPr>
        <w:spacing w:after="0" w:line="240" w:lineRule="auto"/>
        <w:jc w:val="both"/>
        <w:rPr>
          <w:rFonts w:ascii="Amasis MT Pro" w:eastAsia="Calibri" w:hAnsi="Amasis MT Pro" w:cs="Times New Roman"/>
          <w:kern w:val="2"/>
          <w14:ligatures w14:val="standardContextual"/>
        </w:rPr>
      </w:pPr>
      <w:r>
        <w:rPr>
          <w:rFonts w:ascii="Amasis MT Pro" w:eastAsia="Calibri" w:hAnsi="Amasis MT Pro" w:cs="Times New Roman"/>
          <w:kern w:val="2"/>
          <w14:ligatures w14:val="standardContextual"/>
        </w:rPr>
        <w:tab/>
      </w:r>
      <w:r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LEAVEN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 is added to influence the other ingredients.  It causes the lump to rise.  A special caution needs to be taken here.  The lump will be influenced by good or bad leaven.  </w:t>
      </w:r>
      <w:r w:rsidR="00C24A09">
        <w:rPr>
          <w:rFonts w:ascii="Amasis MT Pro" w:eastAsia="Calibri" w:hAnsi="Amasis MT Pro" w:cs="Times New Roman"/>
          <w:kern w:val="2"/>
          <w14:ligatures w14:val="standardContextual"/>
        </w:rPr>
        <w:t>Bad leaven will contaminate the whole church, so be sure your influence is a positive one (</w:t>
      </w:r>
      <w:r w:rsidR="00C24A09"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Matthew 13:33, 1 Corinthians 5:6</w:t>
      </w:r>
      <w:r w:rsidR="00C24A09">
        <w:rPr>
          <w:rFonts w:ascii="Amasis MT Pro" w:eastAsia="Calibri" w:hAnsi="Amasis MT Pro" w:cs="Times New Roman"/>
          <w:kern w:val="2"/>
          <w14:ligatures w14:val="standardContextual"/>
        </w:rPr>
        <w:t xml:space="preserve">).  </w:t>
      </w:r>
    </w:p>
    <w:p w14:paraId="2A0EF15D" w14:textId="1A796DB4" w:rsidR="00C24A09" w:rsidRDefault="00C24A09" w:rsidP="009A6C4A">
      <w:pPr>
        <w:spacing w:after="0" w:line="240" w:lineRule="auto"/>
        <w:jc w:val="both"/>
        <w:rPr>
          <w:rFonts w:ascii="Amasis MT Pro" w:eastAsia="Calibri" w:hAnsi="Amasis MT Pro" w:cs="Times New Roman"/>
          <w:kern w:val="2"/>
          <w14:ligatures w14:val="standardContextual"/>
        </w:rPr>
      </w:pPr>
      <w:r>
        <w:rPr>
          <w:rFonts w:ascii="Amasis MT Pro" w:eastAsia="Calibri" w:hAnsi="Amasis MT Pro" w:cs="Times New Roman"/>
          <w:kern w:val="2"/>
          <w14:ligatures w14:val="standardContextual"/>
        </w:rPr>
        <w:tab/>
        <w:t xml:space="preserve">For your </w:t>
      </w:r>
      <w:r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FRUIT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, you will want the </w:t>
      </w:r>
      <w:r w:rsidR="0013741E">
        <w:rPr>
          <w:rFonts w:ascii="Amasis MT Pro" w:eastAsia="Calibri" w:hAnsi="Amasis MT Pro" w:cs="Times New Roman"/>
          <w:kern w:val="2"/>
          <w14:ligatures w14:val="standardContextual"/>
        </w:rPr>
        <w:t>freshest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 you can find.  We recommend you find that which is still on the branch, and be sure the branch is connected to the Vine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John 15:5-8</w:t>
      </w:r>
      <w:r>
        <w:rPr>
          <w:rFonts w:ascii="Amasis MT Pro" w:eastAsia="Calibri" w:hAnsi="Amasis MT Pro" w:cs="Times New Roman"/>
          <w:kern w:val="2"/>
          <w14:ligatures w14:val="standardContextual"/>
        </w:rPr>
        <w:t>).  The fresh fruit is the telltale sign of a successful church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Matthew 7:20</w:t>
      </w:r>
      <w:r>
        <w:rPr>
          <w:rFonts w:ascii="Amasis MT Pro" w:eastAsia="Calibri" w:hAnsi="Amasis MT Pro" w:cs="Times New Roman"/>
          <w:kern w:val="2"/>
          <w14:ligatures w14:val="standardContextual"/>
        </w:rPr>
        <w:t>).  Just one taste and the Master will know if your church is His.</w:t>
      </w:r>
    </w:p>
    <w:p w14:paraId="2228E1A6" w14:textId="64C5CF80" w:rsidR="00C24A09" w:rsidRPr="00913962" w:rsidRDefault="00C24A09" w:rsidP="009A6C4A">
      <w:pPr>
        <w:spacing w:after="0" w:line="240" w:lineRule="auto"/>
        <w:jc w:val="both"/>
        <w:rPr>
          <w:rFonts w:ascii="Amasis MT Pro" w:eastAsia="Calibri" w:hAnsi="Amasis MT Pro" w:cs="Times New Roman"/>
          <w:kern w:val="2"/>
          <w14:ligatures w14:val="standardContextual"/>
        </w:rPr>
      </w:pPr>
      <w:r>
        <w:rPr>
          <w:rFonts w:ascii="Amasis MT Pro" w:eastAsia="Calibri" w:hAnsi="Amasis MT Pro" w:cs="Times New Roman"/>
          <w:kern w:val="2"/>
          <w14:ligatures w14:val="standardContextual"/>
        </w:rPr>
        <w:tab/>
      </w:r>
      <w:r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OIL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 is added because of the compassion for sharing with those who suffer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James 5:14-15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).  The ingredients are added to </w:t>
      </w:r>
      <w:r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HOT WATER</w:t>
      </w:r>
      <w:r w:rsidRPr="0013741E">
        <w:rPr>
          <w:rFonts w:ascii="Amasis MT Pro" w:eastAsia="Calibri" w:hAnsi="Amasis MT Pro" w:cs="Times New Roman"/>
          <w:color w:val="632423" w:themeColor="accent2" w:themeShade="80"/>
          <w:kern w:val="2"/>
          <w14:ligatures w14:val="standardContextual"/>
        </w:rPr>
        <w:t xml:space="preserve"> 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(lukewarm has been known to make the King sick, 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Revelation 3:15-16</w:t>
      </w:r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).  Once the ingredients have been </w:t>
      </w:r>
      <w:proofErr w:type="gramStart"/>
      <w:r>
        <w:rPr>
          <w:rFonts w:ascii="Amasis MT Pro" w:eastAsia="Calibri" w:hAnsi="Amasis MT Pro" w:cs="Times New Roman"/>
          <w:kern w:val="2"/>
          <w14:ligatures w14:val="standardContextual"/>
        </w:rPr>
        <w:t>mixed together</w:t>
      </w:r>
      <w:proofErr w:type="gramEnd"/>
      <w:r>
        <w:rPr>
          <w:rFonts w:ascii="Amasis MT Pro" w:eastAsia="Calibri" w:hAnsi="Amasis MT Pro" w:cs="Times New Roman"/>
          <w:kern w:val="2"/>
          <w14:ligatures w14:val="standardContextual"/>
        </w:rPr>
        <w:t xml:space="preserve">, the church must be placed in the </w:t>
      </w:r>
      <w:r w:rsidRPr="0013741E">
        <w:rPr>
          <w:rFonts w:ascii="Amasis MT Pro" w:eastAsia="Calibri" w:hAnsi="Amasis MT Pro" w:cs="Times New Roman"/>
          <w:b/>
          <w:bCs/>
          <w:color w:val="632423" w:themeColor="accent2" w:themeShade="80"/>
          <w:kern w:val="2"/>
          <w:u w:val="single"/>
          <w14:ligatures w14:val="standardContextual"/>
        </w:rPr>
        <w:t>FIRE</w:t>
      </w:r>
      <w:r>
        <w:rPr>
          <w:rFonts w:ascii="Amasis MT Pro" w:eastAsia="Calibri" w:hAnsi="Amasis MT Pro" w:cs="Times New Roman"/>
          <w:kern w:val="2"/>
          <w14:ligatures w14:val="standardContextual"/>
        </w:rPr>
        <w:t>.  The fire will destroy all impurities and make the church firm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1 Corinthians 3:13-15</w:t>
      </w:r>
      <w:r>
        <w:rPr>
          <w:rFonts w:ascii="Amasis MT Pro" w:eastAsia="Calibri" w:hAnsi="Amasis MT Pro" w:cs="Times New Roman"/>
          <w:kern w:val="2"/>
          <w14:ligatures w14:val="standardContextual"/>
        </w:rPr>
        <w:t>).  Many have avoided this last step for reasons of comfort.  Others have shortened the time in the fire and presented a church that’s half-baked (</w:t>
      </w:r>
      <w:r w:rsidRPr="00C24A09">
        <w:rPr>
          <w:rFonts w:ascii="Amasis MT Pro" w:eastAsia="Calibri" w:hAnsi="Amasis MT Pro" w:cs="Times New Roman"/>
          <w:b/>
          <w:bCs/>
          <w:color w:val="7030A0"/>
          <w:kern w:val="2"/>
          <w14:ligatures w14:val="standardContextual"/>
        </w:rPr>
        <w:t>Hosea 7:8</w:t>
      </w:r>
      <w:r>
        <w:rPr>
          <w:rFonts w:ascii="Amasis MT Pro" w:eastAsia="Calibri" w:hAnsi="Amasis MT Pro" w:cs="Times New Roman"/>
          <w:kern w:val="2"/>
          <w14:ligatures w14:val="standardContextual"/>
        </w:rPr>
        <w:t>).  Needless to say, those churches made contrary to this recipe have not been acceptable to our Lord.  Let us strive for purity.</w:t>
      </w:r>
    </w:p>
    <w:sectPr w:rsidR="00C24A09" w:rsidRPr="00913962" w:rsidSect="001A02B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09B3B" w14:textId="77777777" w:rsidR="001015BB" w:rsidRDefault="001015BB" w:rsidP="00335EF8">
      <w:pPr>
        <w:spacing w:after="0" w:line="240" w:lineRule="auto"/>
      </w:pPr>
      <w:r>
        <w:separator/>
      </w:r>
    </w:p>
  </w:endnote>
  <w:endnote w:type="continuationSeparator" w:id="0">
    <w:p w14:paraId="5DCEC00B" w14:textId="77777777" w:rsidR="001015BB" w:rsidRDefault="001015BB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50798" w14:textId="77777777" w:rsidR="001015BB" w:rsidRDefault="001015BB" w:rsidP="00335EF8">
      <w:pPr>
        <w:spacing w:after="0" w:line="240" w:lineRule="auto"/>
      </w:pPr>
      <w:r>
        <w:separator/>
      </w:r>
    </w:p>
  </w:footnote>
  <w:footnote w:type="continuationSeparator" w:id="0">
    <w:p w14:paraId="3AC1F019" w14:textId="77777777" w:rsidR="001015BB" w:rsidRDefault="001015BB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39095A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jc w:val="center"/>
      <w:rPr>
        <w:rFonts w:ascii="Bookman Old Style" w:hAnsi="Bookman Old Style"/>
        <w:b/>
        <w:color w:val="7030A0"/>
        <w:sz w:val="32"/>
        <w:szCs w:val="32"/>
      </w:rPr>
    </w:pPr>
    <w:r w:rsidRPr="0039095A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39095A" w:rsidRDefault="00DA2BF4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39095A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  <w:sz w:val="28"/>
        <w:szCs w:val="28"/>
      </w:rPr>
    </w:pPr>
    <w:r w:rsidRPr="0039095A">
      <w:rPr>
        <w:rFonts w:ascii="Bookman Old Style" w:hAnsi="Bookman Old Style"/>
        <w:b/>
        <w:color w:val="7030A0"/>
      </w:rPr>
      <w:t xml:space="preserve">     </w:t>
    </w:r>
    <w:r w:rsidR="0024536F" w:rsidRPr="0039095A">
      <w:rPr>
        <w:rFonts w:ascii="Bookman Old Style" w:hAnsi="Bookman Old Style"/>
        <w:b/>
        <w:color w:val="7030A0"/>
      </w:rPr>
      <w:t xml:space="preserve">   </w:t>
    </w:r>
    <w:r w:rsidRPr="0039095A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39095A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39095A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39095A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1040375D" w:rsidR="00335EF8" w:rsidRPr="0039095A" w:rsidRDefault="00E835D0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39095A">
      <w:rPr>
        <w:rFonts w:ascii="Bookman Old Style" w:hAnsi="Bookman Old Style"/>
        <w:b/>
        <w:color w:val="7030A0"/>
      </w:rPr>
      <w:t xml:space="preserve">                  </w:t>
    </w:r>
    <w:r w:rsidR="00A41853" w:rsidRPr="0039095A">
      <w:rPr>
        <w:rFonts w:ascii="Bookman Old Style" w:hAnsi="Bookman Old Style"/>
        <w:b/>
        <w:color w:val="7030A0"/>
      </w:rPr>
      <w:t xml:space="preserve">            </w:t>
    </w:r>
    <w:r w:rsidR="005B4D0F" w:rsidRPr="0039095A">
      <w:rPr>
        <w:rFonts w:ascii="Bookman Old Style" w:hAnsi="Bookman Old Style"/>
        <w:b/>
        <w:color w:val="7030A0"/>
      </w:rPr>
      <w:t xml:space="preserve"> </w:t>
    </w:r>
    <w:r w:rsidR="00BA3A94" w:rsidRPr="0039095A">
      <w:rPr>
        <w:rFonts w:ascii="Bookman Old Style" w:hAnsi="Bookman Old Style"/>
        <w:b/>
        <w:color w:val="7030A0"/>
      </w:rPr>
      <w:t xml:space="preserve">Today’s </w:t>
    </w:r>
    <w:r w:rsidR="00C85DED" w:rsidRPr="0039095A">
      <w:rPr>
        <w:rFonts w:ascii="Bookman Old Style" w:hAnsi="Bookman Old Style"/>
        <w:b/>
        <w:color w:val="7030A0"/>
      </w:rPr>
      <w:t xml:space="preserve">Date: </w:t>
    </w:r>
    <w:r w:rsidR="00A53641" w:rsidRPr="0039095A">
      <w:rPr>
        <w:rFonts w:ascii="Bookman Old Style" w:hAnsi="Bookman Old Style"/>
        <w:b/>
        <w:color w:val="7030A0"/>
      </w:rPr>
      <w:t>1</w:t>
    </w:r>
    <w:r w:rsidR="0039095A" w:rsidRPr="0039095A">
      <w:rPr>
        <w:rFonts w:ascii="Bookman Old Style" w:hAnsi="Bookman Old Style"/>
        <w:b/>
        <w:color w:val="7030A0"/>
      </w:rPr>
      <w:t>1</w:t>
    </w:r>
    <w:r w:rsidR="00E95948" w:rsidRPr="0039095A">
      <w:rPr>
        <w:rFonts w:ascii="Bookman Old Style" w:hAnsi="Bookman Old Style"/>
        <w:b/>
        <w:color w:val="7030A0"/>
      </w:rPr>
      <w:t>/</w:t>
    </w:r>
    <w:r w:rsidR="009A6C4A">
      <w:rPr>
        <w:rFonts w:ascii="Bookman Old Style" w:hAnsi="Bookman Old Style"/>
        <w:b/>
        <w:color w:val="7030A0"/>
      </w:rPr>
      <w:t>10</w:t>
    </w:r>
    <w:r w:rsidR="00C85DED" w:rsidRPr="0039095A">
      <w:rPr>
        <w:rFonts w:ascii="Bookman Old Style" w:hAnsi="Bookman Old Style"/>
        <w:b/>
        <w:color w:val="7030A0"/>
      </w:rPr>
      <w:t>/202</w:t>
    </w:r>
    <w:r w:rsidR="009C0ECA" w:rsidRPr="0039095A">
      <w:rPr>
        <w:rFonts w:ascii="Bookman Old Style" w:hAnsi="Bookman Old Style"/>
        <w:b/>
        <w:color w:val="7030A0"/>
      </w:rPr>
      <w:t>4</w:t>
    </w:r>
  </w:p>
  <w:p w14:paraId="329E42FF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b/>
        <w:color w:val="7030A0"/>
      </w:rPr>
    </w:pPr>
  </w:p>
  <w:p w14:paraId="7C7CFD0F" w14:textId="77777777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</w:t>
    </w:r>
    <w:r w:rsidR="00D01C72" w:rsidRPr="0039095A">
      <w:rPr>
        <w:rFonts w:ascii="Bookman Old Style" w:hAnsi="Bookman Old Style"/>
        <w:b/>
        <w:color w:val="7030A0"/>
      </w:rPr>
      <w:t xml:space="preserve">  </w:t>
    </w:r>
    <w:r w:rsidRPr="0039095A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39095A">
      <w:rPr>
        <w:rFonts w:ascii="Bookman Old Style" w:hAnsi="Bookman Old Style"/>
        <w:b/>
        <w:color w:val="7030A0"/>
      </w:rPr>
      <w:t xml:space="preserve">                   Ken Sils;</w:t>
    </w:r>
    <w:r w:rsidR="00D01C72" w:rsidRPr="0039095A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39095A" w:rsidRDefault="00335EF8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color w:val="7030A0"/>
      </w:rPr>
    </w:pPr>
    <w:r w:rsidRPr="0039095A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39095A">
      <w:rPr>
        <w:rFonts w:ascii="Bookman Old Style" w:hAnsi="Bookman Old Style"/>
        <w:b/>
        <w:color w:val="7030A0"/>
      </w:rPr>
      <w:t xml:space="preserve">                </w:t>
    </w:r>
    <w:r w:rsidR="00A97E7F" w:rsidRPr="0039095A">
      <w:rPr>
        <w:rFonts w:ascii="Bookman Old Style" w:hAnsi="Bookman Old Style"/>
        <w:b/>
        <w:color w:val="7030A0"/>
      </w:rPr>
      <w:t xml:space="preserve"> </w:t>
    </w:r>
    <w:r w:rsidRPr="0039095A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39095A" w:rsidRDefault="0024536F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0A37A2" w:rsidRDefault="007A7BBD" w:rsidP="0039095A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EEFE2"/>
      <w:rPr>
        <w:rFonts w:ascii="Bookman Old Style" w:hAnsi="Bookman Old Style"/>
        <w:b/>
        <w:i/>
        <w:color w:val="31849B"/>
        <w:sz w:val="28"/>
        <w:szCs w:val="28"/>
      </w:rPr>
    </w:pPr>
    <w:r w:rsidRPr="0039095A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39095A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39095A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52BB"/>
    <w:rsid w:val="00096321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7E9"/>
    <w:rsid w:val="000D1CC6"/>
    <w:rsid w:val="000D1E56"/>
    <w:rsid w:val="000D2E69"/>
    <w:rsid w:val="000E2E38"/>
    <w:rsid w:val="000E550B"/>
    <w:rsid w:val="000E5E78"/>
    <w:rsid w:val="000F00F4"/>
    <w:rsid w:val="000F0A36"/>
    <w:rsid w:val="000F3C4C"/>
    <w:rsid w:val="000F4AA7"/>
    <w:rsid w:val="000F71C1"/>
    <w:rsid w:val="000F75A3"/>
    <w:rsid w:val="001015BB"/>
    <w:rsid w:val="001017B6"/>
    <w:rsid w:val="00103281"/>
    <w:rsid w:val="0010628F"/>
    <w:rsid w:val="00111654"/>
    <w:rsid w:val="001123D3"/>
    <w:rsid w:val="001130D0"/>
    <w:rsid w:val="00116E3D"/>
    <w:rsid w:val="00117533"/>
    <w:rsid w:val="00123997"/>
    <w:rsid w:val="00123FA6"/>
    <w:rsid w:val="00126BF4"/>
    <w:rsid w:val="00127EF8"/>
    <w:rsid w:val="0013105B"/>
    <w:rsid w:val="00131768"/>
    <w:rsid w:val="00131A82"/>
    <w:rsid w:val="001339FE"/>
    <w:rsid w:val="001340E3"/>
    <w:rsid w:val="00134DF1"/>
    <w:rsid w:val="001363DF"/>
    <w:rsid w:val="00136776"/>
    <w:rsid w:val="00136DA8"/>
    <w:rsid w:val="0013741E"/>
    <w:rsid w:val="001403CD"/>
    <w:rsid w:val="00144007"/>
    <w:rsid w:val="00150620"/>
    <w:rsid w:val="00160423"/>
    <w:rsid w:val="00161FD1"/>
    <w:rsid w:val="00162414"/>
    <w:rsid w:val="0016416C"/>
    <w:rsid w:val="001644BD"/>
    <w:rsid w:val="00167FE8"/>
    <w:rsid w:val="001706C1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02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07E02"/>
    <w:rsid w:val="00210CC3"/>
    <w:rsid w:val="00212659"/>
    <w:rsid w:val="00212767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87EC8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B48"/>
    <w:rsid w:val="002C3EC8"/>
    <w:rsid w:val="002C4642"/>
    <w:rsid w:val="002C7BC0"/>
    <w:rsid w:val="002D14D8"/>
    <w:rsid w:val="002D16B5"/>
    <w:rsid w:val="002D6316"/>
    <w:rsid w:val="002D658B"/>
    <w:rsid w:val="002D735F"/>
    <w:rsid w:val="002E0880"/>
    <w:rsid w:val="002E0C93"/>
    <w:rsid w:val="002E1127"/>
    <w:rsid w:val="002E23B4"/>
    <w:rsid w:val="002F0AFB"/>
    <w:rsid w:val="002F37FB"/>
    <w:rsid w:val="002F5FD7"/>
    <w:rsid w:val="003018C8"/>
    <w:rsid w:val="003061A3"/>
    <w:rsid w:val="00306EA6"/>
    <w:rsid w:val="003070EC"/>
    <w:rsid w:val="00307D7F"/>
    <w:rsid w:val="00307E37"/>
    <w:rsid w:val="003104AE"/>
    <w:rsid w:val="003109D1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16B3"/>
    <w:rsid w:val="00362001"/>
    <w:rsid w:val="0036224B"/>
    <w:rsid w:val="00362C77"/>
    <w:rsid w:val="003670AC"/>
    <w:rsid w:val="0037214B"/>
    <w:rsid w:val="00372A82"/>
    <w:rsid w:val="00373208"/>
    <w:rsid w:val="00375546"/>
    <w:rsid w:val="003767F1"/>
    <w:rsid w:val="0039095A"/>
    <w:rsid w:val="003911D9"/>
    <w:rsid w:val="00391820"/>
    <w:rsid w:val="003935D6"/>
    <w:rsid w:val="00394F80"/>
    <w:rsid w:val="00396B9C"/>
    <w:rsid w:val="00397F06"/>
    <w:rsid w:val="003A1A72"/>
    <w:rsid w:val="003A1FFB"/>
    <w:rsid w:val="003A363F"/>
    <w:rsid w:val="003A5375"/>
    <w:rsid w:val="003A5482"/>
    <w:rsid w:val="003A5F8A"/>
    <w:rsid w:val="003A761A"/>
    <w:rsid w:val="003A76E1"/>
    <w:rsid w:val="003B0634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1175"/>
    <w:rsid w:val="003E64F4"/>
    <w:rsid w:val="003E7575"/>
    <w:rsid w:val="003E7734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5938"/>
    <w:rsid w:val="004227A2"/>
    <w:rsid w:val="004229DD"/>
    <w:rsid w:val="00423DB2"/>
    <w:rsid w:val="0042455E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4C13"/>
    <w:rsid w:val="00453AAB"/>
    <w:rsid w:val="004555D6"/>
    <w:rsid w:val="00457949"/>
    <w:rsid w:val="00462B1F"/>
    <w:rsid w:val="00470010"/>
    <w:rsid w:val="0047199E"/>
    <w:rsid w:val="00472D84"/>
    <w:rsid w:val="00473276"/>
    <w:rsid w:val="00481B2A"/>
    <w:rsid w:val="004911D0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7C39"/>
    <w:rsid w:val="004C0655"/>
    <w:rsid w:val="004C0A88"/>
    <w:rsid w:val="004C2FB9"/>
    <w:rsid w:val="004C31F2"/>
    <w:rsid w:val="004D2CA0"/>
    <w:rsid w:val="004D3ECD"/>
    <w:rsid w:val="004E1102"/>
    <w:rsid w:val="004E11B8"/>
    <w:rsid w:val="004E2C5C"/>
    <w:rsid w:val="004E3361"/>
    <w:rsid w:val="004E3453"/>
    <w:rsid w:val="004E35D4"/>
    <w:rsid w:val="004E5F10"/>
    <w:rsid w:val="004F43E1"/>
    <w:rsid w:val="004F44EC"/>
    <w:rsid w:val="004F6146"/>
    <w:rsid w:val="004F6886"/>
    <w:rsid w:val="00502172"/>
    <w:rsid w:val="00503924"/>
    <w:rsid w:val="0050426E"/>
    <w:rsid w:val="005068CD"/>
    <w:rsid w:val="005112F9"/>
    <w:rsid w:val="00516850"/>
    <w:rsid w:val="00523A13"/>
    <w:rsid w:val="00525209"/>
    <w:rsid w:val="00525338"/>
    <w:rsid w:val="005266CE"/>
    <w:rsid w:val="00531217"/>
    <w:rsid w:val="00541B1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5C7A"/>
    <w:rsid w:val="005721E0"/>
    <w:rsid w:val="00573938"/>
    <w:rsid w:val="00580C1B"/>
    <w:rsid w:val="0058261C"/>
    <w:rsid w:val="00583495"/>
    <w:rsid w:val="005837E1"/>
    <w:rsid w:val="00584664"/>
    <w:rsid w:val="00586929"/>
    <w:rsid w:val="005934DC"/>
    <w:rsid w:val="00593BFE"/>
    <w:rsid w:val="00593DD8"/>
    <w:rsid w:val="0059682C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6F2B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A29C0"/>
    <w:rsid w:val="006A50A8"/>
    <w:rsid w:val="006A5F04"/>
    <w:rsid w:val="006A5FFD"/>
    <w:rsid w:val="006B4312"/>
    <w:rsid w:val="006C01FA"/>
    <w:rsid w:val="006C23E7"/>
    <w:rsid w:val="006C2771"/>
    <w:rsid w:val="006C37AB"/>
    <w:rsid w:val="006D0022"/>
    <w:rsid w:val="006D1240"/>
    <w:rsid w:val="006D3001"/>
    <w:rsid w:val="006D38EF"/>
    <w:rsid w:val="006D47CF"/>
    <w:rsid w:val="006D5DE5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C3A"/>
    <w:rsid w:val="0070746E"/>
    <w:rsid w:val="00707B45"/>
    <w:rsid w:val="00710683"/>
    <w:rsid w:val="00710B7D"/>
    <w:rsid w:val="0071173A"/>
    <w:rsid w:val="0071239D"/>
    <w:rsid w:val="00712485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42F6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48CB"/>
    <w:rsid w:val="00785767"/>
    <w:rsid w:val="00785825"/>
    <w:rsid w:val="00785FC9"/>
    <w:rsid w:val="00792908"/>
    <w:rsid w:val="00795D65"/>
    <w:rsid w:val="00795DDD"/>
    <w:rsid w:val="00796349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C50E9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6221"/>
    <w:rsid w:val="0086751E"/>
    <w:rsid w:val="008677B6"/>
    <w:rsid w:val="00873D7E"/>
    <w:rsid w:val="00874F75"/>
    <w:rsid w:val="00874FB1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3321"/>
    <w:rsid w:val="008B4FFE"/>
    <w:rsid w:val="008C04CB"/>
    <w:rsid w:val="008C0757"/>
    <w:rsid w:val="008C3512"/>
    <w:rsid w:val="008C6626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58CD"/>
    <w:rsid w:val="008F7FCF"/>
    <w:rsid w:val="0090014F"/>
    <w:rsid w:val="0090017E"/>
    <w:rsid w:val="0090131B"/>
    <w:rsid w:val="00902D2F"/>
    <w:rsid w:val="00905142"/>
    <w:rsid w:val="009057EE"/>
    <w:rsid w:val="00907565"/>
    <w:rsid w:val="009129CE"/>
    <w:rsid w:val="00912E09"/>
    <w:rsid w:val="00913962"/>
    <w:rsid w:val="00916A72"/>
    <w:rsid w:val="009208EE"/>
    <w:rsid w:val="00920CE0"/>
    <w:rsid w:val="00922751"/>
    <w:rsid w:val="0092293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85B"/>
    <w:rsid w:val="00947CF9"/>
    <w:rsid w:val="00950E00"/>
    <w:rsid w:val="00951C7E"/>
    <w:rsid w:val="00952161"/>
    <w:rsid w:val="00954E73"/>
    <w:rsid w:val="00955475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210"/>
    <w:rsid w:val="009F5888"/>
    <w:rsid w:val="009F6BF9"/>
    <w:rsid w:val="009F6CD0"/>
    <w:rsid w:val="009F76BE"/>
    <w:rsid w:val="009F7FB0"/>
    <w:rsid w:val="00A065A5"/>
    <w:rsid w:val="00A0785C"/>
    <w:rsid w:val="00A131D5"/>
    <w:rsid w:val="00A142F6"/>
    <w:rsid w:val="00A20AA3"/>
    <w:rsid w:val="00A220DC"/>
    <w:rsid w:val="00A32141"/>
    <w:rsid w:val="00A346AD"/>
    <w:rsid w:val="00A34857"/>
    <w:rsid w:val="00A35475"/>
    <w:rsid w:val="00A37351"/>
    <w:rsid w:val="00A37CDE"/>
    <w:rsid w:val="00A40383"/>
    <w:rsid w:val="00A416D5"/>
    <w:rsid w:val="00A41853"/>
    <w:rsid w:val="00A42259"/>
    <w:rsid w:val="00A42E3F"/>
    <w:rsid w:val="00A44774"/>
    <w:rsid w:val="00A44FED"/>
    <w:rsid w:val="00A45F49"/>
    <w:rsid w:val="00A4611C"/>
    <w:rsid w:val="00A50EB1"/>
    <w:rsid w:val="00A51082"/>
    <w:rsid w:val="00A53641"/>
    <w:rsid w:val="00A53DB8"/>
    <w:rsid w:val="00A555AA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5C8"/>
    <w:rsid w:val="00A7668E"/>
    <w:rsid w:val="00A81291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5093"/>
    <w:rsid w:val="00AB6A78"/>
    <w:rsid w:val="00AB7C41"/>
    <w:rsid w:val="00AB7F49"/>
    <w:rsid w:val="00AC0BBF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76C"/>
    <w:rsid w:val="00B42EC6"/>
    <w:rsid w:val="00B43978"/>
    <w:rsid w:val="00B504F7"/>
    <w:rsid w:val="00B571E3"/>
    <w:rsid w:val="00B60049"/>
    <w:rsid w:val="00B61207"/>
    <w:rsid w:val="00B61A45"/>
    <w:rsid w:val="00B621DB"/>
    <w:rsid w:val="00B644BE"/>
    <w:rsid w:val="00B676BC"/>
    <w:rsid w:val="00B71B6D"/>
    <w:rsid w:val="00B73F11"/>
    <w:rsid w:val="00B75BC7"/>
    <w:rsid w:val="00B7798F"/>
    <w:rsid w:val="00B802A3"/>
    <w:rsid w:val="00B8145B"/>
    <w:rsid w:val="00B8331C"/>
    <w:rsid w:val="00B838FC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914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E261D"/>
    <w:rsid w:val="00BE31A3"/>
    <w:rsid w:val="00BE3E2A"/>
    <w:rsid w:val="00BE44C7"/>
    <w:rsid w:val="00BE65DD"/>
    <w:rsid w:val="00BE6D06"/>
    <w:rsid w:val="00BF102B"/>
    <w:rsid w:val="00BF10D3"/>
    <w:rsid w:val="00BF25C0"/>
    <w:rsid w:val="00BF51A6"/>
    <w:rsid w:val="00C021DD"/>
    <w:rsid w:val="00C05ED1"/>
    <w:rsid w:val="00C06744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3664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40FB"/>
    <w:rsid w:val="00CA56E6"/>
    <w:rsid w:val="00CB1228"/>
    <w:rsid w:val="00CC0A30"/>
    <w:rsid w:val="00CC0EB7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147F"/>
    <w:rsid w:val="00CE3AB1"/>
    <w:rsid w:val="00CE7E71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17E2"/>
    <w:rsid w:val="00D21A64"/>
    <w:rsid w:val="00D22CD1"/>
    <w:rsid w:val="00D24319"/>
    <w:rsid w:val="00D2452E"/>
    <w:rsid w:val="00D267DF"/>
    <w:rsid w:val="00D2705C"/>
    <w:rsid w:val="00D3016C"/>
    <w:rsid w:val="00D321E5"/>
    <w:rsid w:val="00D32AE6"/>
    <w:rsid w:val="00D342D7"/>
    <w:rsid w:val="00D40C56"/>
    <w:rsid w:val="00D41ABD"/>
    <w:rsid w:val="00D420D2"/>
    <w:rsid w:val="00D447BD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401"/>
    <w:rsid w:val="00DA2BF4"/>
    <w:rsid w:val="00DA320A"/>
    <w:rsid w:val="00DA5300"/>
    <w:rsid w:val="00DA6240"/>
    <w:rsid w:val="00DA791F"/>
    <w:rsid w:val="00DB1CB2"/>
    <w:rsid w:val="00DC2810"/>
    <w:rsid w:val="00DC3561"/>
    <w:rsid w:val="00DC3FA9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3212"/>
    <w:rsid w:val="00DF4A2C"/>
    <w:rsid w:val="00DF6460"/>
    <w:rsid w:val="00DF75DB"/>
    <w:rsid w:val="00E0321D"/>
    <w:rsid w:val="00E04899"/>
    <w:rsid w:val="00E06EC3"/>
    <w:rsid w:val="00E1063E"/>
    <w:rsid w:val="00E10F88"/>
    <w:rsid w:val="00E122E5"/>
    <w:rsid w:val="00E13802"/>
    <w:rsid w:val="00E13E06"/>
    <w:rsid w:val="00E14568"/>
    <w:rsid w:val="00E172C5"/>
    <w:rsid w:val="00E21E64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72D1"/>
    <w:rsid w:val="00E8778B"/>
    <w:rsid w:val="00E92134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2C93"/>
    <w:rsid w:val="00EB3F4E"/>
    <w:rsid w:val="00EB531E"/>
    <w:rsid w:val="00EB609C"/>
    <w:rsid w:val="00EC0A49"/>
    <w:rsid w:val="00EC1DAE"/>
    <w:rsid w:val="00EC328C"/>
    <w:rsid w:val="00EC4180"/>
    <w:rsid w:val="00EC61F7"/>
    <w:rsid w:val="00EC67C3"/>
    <w:rsid w:val="00ED0210"/>
    <w:rsid w:val="00ED3374"/>
    <w:rsid w:val="00ED3C10"/>
    <w:rsid w:val="00EE145F"/>
    <w:rsid w:val="00EE1D86"/>
    <w:rsid w:val="00EF1B61"/>
    <w:rsid w:val="00EF20EB"/>
    <w:rsid w:val="00EF2E6D"/>
    <w:rsid w:val="00EF3D59"/>
    <w:rsid w:val="00EF4C29"/>
    <w:rsid w:val="00EF57EA"/>
    <w:rsid w:val="00EF6513"/>
    <w:rsid w:val="00EF7A51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685F"/>
    <w:rsid w:val="00FC0F5F"/>
    <w:rsid w:val="00FC28B5"/>
    <w:rsid w:val="00FC5BC0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3</cp:revision>
  <cp:lastPrinted>2024-11-07T17:37:00Z</cp:lastPrinted>
  <dcterms:created xsi:type="dcterms:W3CDTF">2024-11-07T16:55:00Z</dcterms:created>
  <dcterms:modified xsi:type="dcterms:W3CDTF">2024-11-07T17:39:00Z</dcterms:modified>
</cp:coreProperties>
</file>