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48" w:rsidRPr="00386A48" w:rsidRDefault="00386A48" w:rsidP="00386A48">
      <w:pPr>
        <w:pBdr>
          <w:top w:val="thinThickSmallGap" w:sz="24" w:space="1" w:color="CC9900"/>
          <w:left w:val="thinThickSmallGap" w:sz="24" w:space="4" w:color="CC9900"/>
          <w:bottom w:val="thickThinSmallGap" w:sz="24" w:space="1" w:color="CC9900"/>
          <w:right w:val="thickThinSmallGap" w:sz="24" w:space="4" w:color="CC9900"/>
        </w:pBdr>
        <w:shd w:val="clear" w:color="auto" w:fill="FFFBEF"/>
        <w:jc w:val="center"/>
        <w:rPr>
          <w:rFonts w:ascii="Book Antiqua" w:hAnsi="Book Antiqua"/>
          <w:b/>
          <w:color w:val="000000"/>
          <w:sz w:val="8"/>
          <w:szCs w:val="8"/>
          <w:u w:val="single"/>
        </w:rPr>
      </w:pPr>
    </w:p>
    <w:p w:rsidR="003238EC" w:rsidRPr="00386A48" w:rsidRDefault="00386A48" w:rsidP="00386A48">
      <w:pPr>
        <w:pBdr>
          <w:top w:val="thinThickSmallGap" w:sz="24" w:space="1" w:color="CC9900"/>
          <w:left w:val="thinThickSmallGap" w:sz="24" w:space="4" w:color="CC9900"/>
          <w:bottom w:val="thickThinSmallGap" w:sz="24" w:space="1" w:color="CC9900"/>
          <w:right w:val="thickThinSmallGap" w:sz="24" w:space="4" w:color="CC9900"/>
        </w:pBdr>
        <w:shd w:val="clear" w:color="auto" w:fill="FFFBEF"/>
        <w:jc w:val="center"/>
        <w:rPr>
          <w:rFonts w:ascii="Book Antiqua" w:hAnsi="Book Antiqua"/>
          <w:b/>
          <w:color w:val="CC9900"/>
          <w:sz w:val="44"/>
          <w:szCs w:val="44"/>
          <w:u w:val="single"/>
        </w:rPr>
      </w:pPr>
      <w:r w:rsidRPr="00386A48">
        <w:rPr>
          <w:rFonts w:ascii="Book Antiqua" w:hAnsi="Book Antiqua"/>
          <w:b/>
          <w:color w:val="CC9900"/>
          <w:sz w:val="44"/>
          <w:szCs w:val="44"/>
          <w:u w:val="single"/>
        </w:rPr>
        <w:t xml:space="preserve">The Problem </w:t>
      </w:r>
      <w:proofErr w:type="gramStart"/>
      <w:r w:rsidRPr="00386A48">
        <w:rPr>
          <w:rFonts w:ascii="Book Antiqua" w:hAnsi="Book Antiqua"/>
          <w:b/>
          <w:color w:val="CC9900"/>
          <w:sz w:val="44"/>
          <w:szCs w:val="44"/>
          <w:u w:val="single"/>
        </w:rPr>
        <w:t>O</w:t>
      </w:r>
      <w:r w:rsidR="003238EC" w:rsidRPr="00386A48">
        <w:rPr>
          <w:rFonts w:ascii="Book Antiqua" w:hAnsi="Book Antiqua"/>
          <w:b/>
          <w:color w:val="CC9900"/>
          <w:sz w:val="44"/>
          <w:szCs w:val="44"/>
          <w:u w:val="single"/>
        </w:rPr>
        <w:t>f</w:t>
      </w:r>
      <w:proofErr w:type="gramEnd"/>
      <w:r w:rsidR="003238EC" w:rsidRPr="00386A48">
        <w:rPr>
          <w:rFonts w:ascii="Book Antiqua" w:hAnsi="Book Antiqua"/>
          <w:b/>
          <w:color w:val="CC9900"/>
          <w:sz w:val="44"/>
          <w:szCs w:val="44"/>
          <w:u w:val="single"/>
        </w:rPr>
        <w:t xml:space="preserve"> Moral Insensitivity</w:t>
      </w:r>
    </w:p>
    <w:p w:rsidR="003238EC" w:rsidRPr="00386A48" w:rsidRDefault="005B0971" w:rsidP="00386A48">
      <w:pPr>
        <w:pBdr>
          <w:top w:val="thinThickSmallGap" w:sz="24" w:space="1" w:color="CC9900"/>
          <w:left w:val="thinThickSmallGap" w:sz="24" w:space="4" w:color="CC9900"/>
          <w:bottom w:val="thickThinSmallGap" w:sz="24" w:space="1" w:color="CC9900"/>
          <w:right w:val="thickThinSmallGap" w:sz="24" w:space="4" w:color="CC9900"/>
        </w:pBdr>
        <w:shd w:val="clear" w:color="auto" w:fill="FFFBEF"/>
        <w:jc w:val="center"/>
        <w:rPr>
          <w:rFonts w:ascii="Book Antiqua" w:hAnsi="Book Antiqua"/>
          <w:color w:val="000000"/>
        </w:rPr>
      </w:pPr>
      <w:r w:rsidRPr="00386A48">
        <w:rPr>
          <w:rFonts w:ascii="Book Antiqua" w:hAnsi="Book Antiqua"/>
          <w:color w:val="000000"/>
        </w:rPr>
        <w:t>Dee Bowman /</w:t>
      </w:r>
      <w:r w:rsidR="003238EC" w:rsidRPr="00386A48">
        <w:rPr>
          <w:rFonts w:ascii="Book Antiqua" w:hAnsi="Book Antiqua"/>
          <w:color w:val="000000"/>
        </w:rPr>
        <w:t xml:space="preserve"> continued from the front</w:t>
      </w:r>
    </w:p>
    <w:p w:rsidR="008634BF" w:rsidRPr="00386A48" w:rsidRDefault="008634BF" w:rsidP="00386A48">
      <w:pPr>
        <w:pBdr>
          <w:top w:val="thinThickSmallGap" w:sz="24" w:space="1" w:color="CC9900"/>
          <w:left w:val="thinThickSmallGap" w:sz="24" w:space="4" w:color="CC9900"/>
          <w:bottom w:val="thickThinSmallGap" w:sz="24" w:space="1" w:color="CC9900"/>
          <w:right w:val="thickThinSmallGap" w:sz="24" w:space="4" w:color="CC9900"/>
        </w:pBdr>
        <w:shd w:val="clear" w:color="auto" w:fill="FFFBEF"/>
        <w:jc w:val="center"/>
        <w:rPr>
          <w:rFonts w:ascii="Book Antiqua" w:hAnsi="Book Antiqua"/>
          <w:color w:val="000000"/>
          <w:sz w:val="20"/>
          <w:szCs w:val="20"/>
        </w:rPr>
      </w:pPr>
      <w:bookmarkStart w:id="0" w:name="_GoBack"/>
      <w:bookmarkEnd w:id="0"/>
    </w:p>
    <w:p w:rsidR="003238EC" w:rsidRPr="00386A48" w:rsidRDefault="003238EC" w:rsidP="00386A48">
      <w:pPr>
        <w:pBdr>
          <w:top w:val="thinThickSmallGap" w:sz="24" w:space="1" w:color="CC9900"/>
          <w:left w:val="thinThickSmallGap" w:sz="24" w:space="4" w:color="CC9900"/>
          <w:bottom w:val="thickThinSmallGap" w:sz="24" w:space="1" w:color="CC9900"/>
          <w:right w:val="thickThinSmallGap" w:sz="24" w:space="4" w:color="CC9900"/>
        </w:pBdr>
        <w:shd w:val="clear" w:color="auto" w:fill="FFFBEF"/>
        <w:rPr>
          <w:rFonts w:ascii="Book Antiqua" w:hAnsi="Book Antiqua"/>
          <w:color w:val="000000"/>
          <w:sz w:val="24"/>
          <w:szCs w:val="24"/>
        </w:rPr>
      </w:pPr>
      <w:r w:rsidRPr="00386A48">
        <w:rPr>
          <w:rFonts w:ascii="Book Antiqua" w:hAnsi="Book Antiqua"/>
          <w:color w:val="000000"/>
          <w:sz w:val="24"/>
          <w:szCs w:val="24"/>
        </w:rPr>
        <w:tab/>
      </w:r>
      <w:proofErr w:type="gramStart"/>
      <w:r w:rsidRPr="00386A48">
        <w:rPr>
          <w:rFonts w:ascii="Book Antiqua" w:hAnsi="Book Antiqua"/>
          <w:b/>
          <w:color w:val="CC9900"/>
          <w:sz w:val="24"/>
          <w:szCs w:val="24"/>
          <w:u w:val="single"/>
        </w:rPr>
        <w:t>Pornography.</w:t>
      </w:r>
      <w:proofErr w:type="gramEnd"/>
      <w:r w:rsidRPr="00386A48">
        <w:rPr>
          <w:rFonts w:ascii="Book Antiqua" w:hAnsi="Book Antiqua"/>
          <w:color w:val="CC9900"/>
          <w:sz w:val="24"/>
          <w:szCs w:val="24"/>
        </w:rPr>
        <w:t xml:space="preserve">  </w:t>
      </w:r>
      <w:r w:rsidRPr="00386A48">
        <w:rPr>
          <w:rFonts w:ascii="Book Antiqua" w:hAnsi="Book Antiqua"/>
          <w:color w:val="000000"/>
          <w:sz w:val="24"/>
          <w:szCs w:val="24"/>
        </w:rPr>
        <w:t xml:space="preserve">By a process of slowly exposing us to more and more lascivious and lewd scenes in pictures, movies, writing and the social media outlets, the devil has taken away what ought to be a sensitized repugnancy to such things.  Even the billboards today are covered with what would have been considered base and vulgar even in the generation just past.  There was a story on the news just this week about a group of well-known female stars who were lamenting the fact that their computers had been hacked so that scenes of their nude bodies were being ferried around the various social media (Did anyone dare to wonder why they were taking nude pictures in the first place?).  Reading materials, the contents of which have degenerated to the lowest possible depth of late, and which could only be seen in the most horrible places, is now not only available, but to some minds, routine.  Where is our moral acuteness, our sense of moral acuity?  Pornography comes gradually, but ends up clogging our minds and even making us think that sexual </w:t>
      </w:r>
      <w:proofErr w:type="gramStart"/>
      <w:r w:rsidRPr="00386A48">
        <w:rPr>
          <w:rFonts w:ascii="Book Antiqua" w:hAnsi="Book Antiqua"/>
          <w:color w:val="000000"/>
          <w:sz w:val="24"/>
          <w:szCs w:val="24"/>
        </w:rPr>
        <w:t>fantasies (with us as the star of the show) is</w:t>
      </w:r>
      <w:proofErr w:type="gramEnd"/>
      <w:r w:rsidRPr="00386A48">
        <w:rPr>
          <w:rFonts w:ascii="Book Antiqua" w:hAnsi="Book Antiqua"/>
          <w:color w:val="000000"/>
          <w:sz w:val="24"/>
          <w:szCs w:val="24"/>
        </w:rPr>
        <w:t xml:space="preserve"> nobody’s business.  Sin is sin, folks, </w:t>
      </w:r>
      <w:proofErr w:type="gramStart"/>
      <w:r w:rsidRPr="00386A48">
        <w:rPr>
          <w:rFonts w:ascii="Book Antiqua" w:hAnsi="Book Antiqua"/>
          <w:color w:val="000000"/>
          <w:sz w:val="24"/>
          <w:szCs w:val="24"/>
        </w:rPr>
        <w:t>no</w:t>
      </w:r>
      <w:proofErr w:type="gramEnd"/>
      <w:r w:rsidRPr="00386A48">
        <w:rPr>
          <w:rFonts w:ascii="Book Antiqua" w:hAnsi="Book Antiqua"/>
          <w:color w:val="000000"/>
          <w:sz w:val="24"/>
          <w:szCs w:val="24"/>
        </w:rPr>
        <w:t xml:space="preserve"> matter if we choose to excuse it! (</w:t>
      </w:r>
      <w:proofErr w:type="gramStart"/>
      <w:r w:rsidRPr="00386A48">
        <w:rPr>
          <w:rFonts w:ascii="Book Antiqua" w:hAnsi="Book Antiqua"/>
          <w:color w:val="000000"/>
          <w:sz w:val="24"/>
          <w:szCs w:val="24"/>
        </w:rPr>
        <w:t>read</w:t>
      </w:r>
      <w:proofErr w:type="gramEnd"/>
      <w:r w:rsidRPr="00386A48">
        <w:rPr>
          <w:rFonts w:ascii="Book Antiqua" w:hAnsi="Book Antiqua"/>
          <w:color w:val="000000"/>
          <w:sz w:val="24"/>
          <w:szCs w:val="24"/>
        </w:rPr>
        <w:t xml:space="preserve">: </w:t>
      </w:r>
      <w:r w:rsidRPr="00386A48">
        <w:rPr>
          <w:rFonts w:ascii="Book Antiqua" w:hAnsi="Book Antiqua"/>
          <w:b/>
          <w:color w:val="CC9900"/>
          <w:sz w:val="24"/>
          <w:szCs w:val="24"/>
        </w:rPr>
        <w:t>Matthew 5:28</w:t>
      </w:r>
      <w:r w:rsidRPr="00386A48">
        <w:rPr>
          <w:rFonts w:ascii="Book Antiqua" w:hAnsi="Book Antiqua"/>
          <w:color w:val="CC9900"/>
          <w:sz w:val="24"/>
          <w:szCs w:val="24"/>
        </w:rPr>
        <w:t>;</w:t>
      </w:r>
      <w:r w:rsidRPr="00386A48">
        <w:rPr>
          <w:rFonts w:ascii="Book Antiqua" w:hAnsi="Book Antiqua"/>
          <w:b/>
          <w:color w:val="CC9900"/>
          <w:sz w:val="24"/>
          <w:szCs w:val="24"/>
        </w:rPr>
        <w:t xml:space="preserve"> 1 Corinthians 6:18</w:t>
      </w:r>
      <w:r w:rsidRPr="00386A48">
        <w:rPr>
          <w:rFonts w:ascii="Book Antiqua" w:hAnsi="Book Antiqua"/>
          <w:color w:val="CC9900"/>
          <w:sz w:val="24"/>
          <w:szCs w:val="24"/>
        </w:rPr>
        <w:t>;</w:t>
      </w:r>
      <w:r w:rsidRPr="00386A48">
        <w:rPr>
          <w:rFonts w:ascii="Book Antiqua" w:hAnsi="Book Antiqua"/>
          <w:b/>
          <w:color w:val="CC9900"/>
          <w:sz w:val="24"/>
          <w:szCs w:val="24"/>
        </w:rPr>
        <w:t xml:space="preserve"> James 1:13-16</w:t>
      </w:r>
      <w:r w:rsidRPr="00386A48">
        <w:rPr>
          <w:rFonts w:ascii="Book Antiqua" w:hAnsi="Book Antiqua"/>
          <w:color w:val="000000"/>
          <w:sz w:val="24"/>
          <w:szCs w:val="24"/>
        </w:rPr>
        <w:t>)</w:t>
      </w:r>
    </w:p>
    <w:p w:rsidR="003238EC" w:rsidRPr="00386A48" w:rsidRDefault="003238EC" w:rsidP="00386A48">
      <w:pPr>
        <w:pBdr>
          <w:top w:val="thinThickSmallGap" w:sz="24" w:space="1" w:color="CC9900"/>
          <w:left w:val="thinThickSmallGap" w:sz="24" w:space="4" w:color="CC9900"/>
          <w:bottom w:val="thickThinSmallGap" w:sz="24" w:space="1" w:color="CC9900"/>
          <w:right w:val="thickThinSmallGap" w:sz="24" w:space="4" w:color="CC9900"/>
        </w:pBdr>
        <w:shd w:val="clear" w:color="auto" w:fill="FFFBEF"/>
        <w:rPr>
          <w:rFonts w:ascii="Book Antiqua" w:hAnsi="Book Antiqua"/>
          <w:color w:val="000000"/>
          <w:sz w:val="24"/>
          <w:szCs w:val="24"/>
        </w:rPr>
      </w:pPr>
      <w:r w:rsidRPr="00386A48">
        <w:rPr>
          <w:rFonts w:ascii="Book Antiqua" w:hAnsi="Book Antiqua"/>
          <w:color w:val="000000"/>
          <w:sz w:val="24"/>
          <w:szCs w:val="24"/>
        </w:rPr>
        <w:tab/>
      </w:r>
      <w:proofErr w:type="gramStart"/>
      <w:r w:rsidRPr="00386A48">
        <w:rPr>
          <w:rFonts w:ascii="Book Antiqua" w:hAnsi="Book Antiqua"/>
          <w:b/>
          <w:color w:val="CC9900"/>
          <w:sz w:val="24"/>
          <w:szCs w:val="24"/>
          <w:u w:val="single"/>
        </w:rPr>
        <w:t>Filthy language.</w:t>
      </w:r>
      <w:proofErr w:type="gramEnd"/>
      <w:r w:rsidRPr="00386A48">
        <w:rPr>
          <w:rFonts w:ascii="Book Antiqua" w:hAnsi="Book Antiqua"/>
          <w:color w:val="CC9900"/>
          <w:sz w:val="24"/>
          <w:szCs w:val="24"/>
        </w:rPr>
        <w:t xml:space="preserve">  </w:t>
      </w:r>
      <w:r w:rsidRPr="00386A48">
        <w:rPr>
          <w:rFonts w:ascii="Book Antiqua" w:hAnsi="Book Antiqua"/>
          <w:color w:val="000000"/>
          <w:sz w:val="24"/>
          <w:szCs w:val="24"/>
        </w:rPr>
        <w:t xml:space="preserve">I am afraid that our continual exposure to the gutter language spoken in the world today has served to desensitize us so that we are no longer repulsed by it.  Some of our young people excuse their attendance at the baser and </w:t>
      </w:r>
      <w:proofErr w:type="gramStart"/>
      <w:r w:rsidRPr="00386A48">
        <w:rPr>
          <w:rFonts w:ascii="Book Antiqua" w:hAnsi="Book Antiqua"/>
          <w:color w:val="000000"/>
          <w:sz w:val="24"/>
          <w:szCs w:val="24"/>
        </w:rPr>
        <w:t>more gross</w:t>
      </w:r>
      <w:proofErr w:type="gramEnd"/>
      <w:r w:rsidRPr="00386A48">
        <w:rPr>
          <w:rFonts w:ascii="Book Antiqua" w:hAnsi="Book Antiqua"/>
          <w:color w:val="000000"/>
          <w:sz w:val="24"/>
          <w:szCs w:val="24"/>
        </w:rPr>
        <w:t xml:space="preserve"> movies by saying, </w:t>
      </w:r>
      <w:r w:rsidRPr="00386A48">
        <w:rPr>
          <w:rFonts w:ascii="Book Antiqua" w:hAnsi="Book Antiqua"/>
          <w:i/>
          <w:color w:val="000000"/>
          <w:sz w:val="24"/>
          <w:szCs w:val="24"/>
        </w:rPr>
        <w:t>“we just ignore the bad language.”</w:t>
      </w:r>
      <w:r w:rsidRPr="00386A48">
        <w:rPr>
          <w:rFonts w:ascii="Book Antiqua" w:hAnsi="Book Antiqua"/>
          <w:color w:val="000000"/>
          <w:sz w:val="24"/>
          <w:szCs w:val="24"/>
        </w:rPr>
        <w:t xml:space="preserve">  That’s what bothers me!  If we continue to ignore it, it will soon make no impression at all!  And our toleration of it is only a step away from our outright acceptance of it!  And, furthermore, our outright acceptance of it is just a step away from our use of it!  There is no way a Christian can escape from the use of bad language in today’s world (it’s everywhere) but he doesn’t have to like it, and he doesn’t have to ignore it.  We could help considerably by making it known–both by example and speaking out–that we don’t like it.  (</w:t>
      </w:r>
      <w:proofErr w:type="gramStart"/>
      <w:r w:rsidRPr="00386A48">
        <w:rPr>
          <w:rFonts w:ascii="Book Antiqua" w:hAnsi="Book Antiqua"/>
          <w:color w:val="000000"/>
          <w:sz w:val="24"/>
          <w:szCs w:val="24"/>
        </w:rPr>
        <w:t>read</w:t>
      </w:r>
      <w:proofErr w:type="gramEnd"/>
      <w:r w:rsidRPr="00386A48">
        <w:rPr>
          <w:rFonts w:ascii="Book Antiqua" w:hAnsi="Book Antiqua"/>
          <w:color w:val="CC9900"/>
          <w:sz w:val="24"/>
          <w:szCs w:val="24"/>
        </w:rPr>
        <w:t xml:space="preserve">: </w:t>
      </w:r>
      <w:r w:rsidRPr="00386A48">
        <w:rPr>
          <w:rFonts w:ascii="Book Antiqua" w:hAnsi="Book Antiqua"/>
          <w:b/>
          <w:color w:val="CC9900"/>
          <w:sz w:val="24"/>
          <w:szCs w:val="24"/>
        </w:rPr>
        <w:t>James 3:2-10</w:t>
      </w:r>
      <w:r w:rsidRPr="00386A48">
        <w:rPr>
          <w:rFonts w:ascii="Book Antiqua" w:hAnsi="Book Antiqua"/>
          <w:color w:val="000000"/>
          <w:sz w:val="24"/>
          <w:szCs w:val="24"/>
        </w:rPr>
        <w:t>)</w:t>
      </w:r>
    </w:p>
    <w:p w:rsidR="003238EC" w:rsidRPr="00386A48" w:rsidRDefault="003238EC" w:rsidP="00386A48">
      <w:pPr>
        <w:pBdr>
          <w:top w:val="thinThickSmallGap" w:sz="24" w:space="1" w:color="CC9900"/>
          <w:left w:val="thinThickSmallGap" w:sz="24" w:space="4" w:color="CC9900"/>
          <w:bottom w:val="thickThinSmallGap" w:sz="24" w:space="1" w:color="CC9900"/>
          <w:right w:val="thickThinSmallGap" w:sz="24" w:space="4" w:color="CC9900"/>
        </w:pBdr>
        <w:shd w:val="clear" w:color="auto" w:fill="FFFBEF"/>
        <w:rPr>
          <w:rFonts w:ascii="Book Antiqua" w:hAnsi="Book Antiqua"/>
          <w:color w:val="000000"/>
          <w:sz w:val="24"/>
          <w:szCs w:val="24"/>
        </w:rPr>
      </w:pPr>
      <w:r w:rsidRPr="00386A48">
        <w:rPr>
          <w:rFonts w:ascii="Book Antiqua" w:hAnsi="Book Antiqua"/>
          <w:color w:val="000000"/>
          <w:sz w:val="24"/>
          <w:szCs w:val="24"/>
        </w:rPr>
        <w:tab/>
      </w:r>
      <w:proofErr w:type="gramStart"/>
      <w:r w:rsidRPr="00386A48">
        <w:rPr>
          <w:rFonts w:ascii="Book Antiqua" w:hAnsi="Book Antiqua"/>
          <w:b/>
          <w:color w:val="CC9900"/>
          <w:sz w:val="24"/>
          <w:szCs w:val="24"/>
          <w:u w:val="single"/>
        </w:rPr>
        <w:t>Lying.</w:t>
      </w:r>
      <w:proofErr w:type="gramEnd"/>
      <w:r w:rsidRPr="00386A48">
        <w:rPr>
          <w:rFonts w:ascii="Book Antiqua" w:hAnsi="Book Antiqua"/>
          <w:color w:val="CC9900"/>
          <w:sz w:val="24"/>
          <w:szCs w:val="24"/>
        </w:rPr>
        <w:t xml:space="preserve">  </w:t>
      </w:r>
      <w:r w:rsidRPr="00386A48">
        <w:rPr>
          <w:rFonts w:ascii="Book Antiqua" w:hAnsi="Book Antiqua"/>
          <w:color w:val="000000"/>
          <w:sz w:val="24"/>
          <w:szCs w:val="24"/>
        </w:rPr>
        <w:t xml:space="preserve">Lying has become commonplace in our society.  It has even gained a certain degree of respectability in some business enterprises. Advertising is filled with obvious false claims; careers are often advanced by false claims.  And </w:t>
      </w:r>
      <w:r w:rsidRPr="00386A48">
        <w:rPr>
          <w:rFonts w:ascii="Book Antiqua" w:hAnsi="Book Antiqua"/>
          <w:i/>
          <w:color w:val="000000"/>
          <w:sz w:val="24"/>
          <w:szCs w:val="24"/>
        </w:rPr>
        <w:t>“tell him I’m not here”</w:t>
      </w:r>
      <w:r w:rsidRPr="00386A48">
        <w:rPr>
          <w:rFonts w:ascii="Book Antiqua" w:hAnsi="Book Antiqua"/>
          <w:color w:val="000000"/>
          <w:sz w:val="24"/>
          <w:szCs w:val="24"/>
        </w:rPr>
        <w:t xml:space="preserve"> when he is, is accepted as common in some business quarters.  And what is the saddest of all is the way we are taught to lie to ourselves!  We are taught to excuse ourselves!  We are taught to think highly of our selves (I am certainly not against an ordinate amount of self-esteem, nor is such unscriptural)!  We are told to fill up and satisfy our own impulses so as to </w:t>
      </w:r>
      <w:r w:rsidRPr="00386A48">
        <w:rPr>
          <w:rFonts w:ascii="Book Antiqua" w:hAnsi="Book Antiqua"/>
          <w:i/>
          <w:color w:val="000000"/>
          <w:sz w:val="24"/>
          <w:szCs w:val="24"/>
        </w:rPr>
        <w:t>“feel good inside.”</w:t>
      </w:r>
      <w:r w:rsidRPr="00386A48">
        <w:rPr>
          <w:rFonts w:ascii="Book Antiqua" w:hAnsi="Book Antiqua"/>
          <w:color w:val="000000"/>
          <w:sz w:val="24"/>
          <w:szCs w:val="24"/>
        </w:rPr>
        <w:t xml:space="preserve">  Even religious leaders are de-sensitizing our sense of devotion to God in preference for a feel-good devotion to self.  There was even a statement made by the wife of Joel Osteen recently to the effect that we don’t worship God to please Him, we worship to please ourselves, for God wants us to be happy.  How sad to lie to ourselves that way!  And one of the most subtle and oft-used lies is the common excuse.  Excuses, given ostensibly to explain the facts in fact disguise the facts.  If you have a reason, it’s a reason–an excuse, given as a reason, is just a lie, folks.  (</w:t>
      </w:r>
      <w:proofErr w:type="gramStart"/>
      <w:r w:rsidRPr="00386A48">
        <w:rPr>
          <w:rFonts w:ascii="Book Antiqua" w:hAnsi="Book Antiqua"/>
          <w:color w:val="000000"/>
          <w:sz w:val="24"/>
          <w:szCs w:val="24"/>
        </w:rPr>
        <w:t>read</w:t>
      </w:r>
      <w:proofErr w:type="gramEnd"/>
      <w:r w:rsidRPr="00386A48">
        <w:rPr>
          <w:rFonts w:ascii="Book Antiqua" w:hAnsi="Book Antiqua"/>
          <w:color w:val="000000"/>
          <w:sz w:val="24"/>
          <w:szCs w:val="24"/>
        </w:rPr>
        <w:t xml:space="preserve">: </w:t>
      </w:r>
      <w:r w:rsidRPr="00386A48">
        <w:rPr>
          <w:rFonts w:ascii="Book Antiqua" w:hAnsi="Book Antiqua"/>
          <w:b/>
          <w:color w:val="CC9900"/>
          <w:sz w:val="24"/>
          <w:szCs w:val="24"/>
        </w:rPr>
        <w:t>Romans 1:25</w:t>
      </w:r>
      <w:r w:rsidRPr="00386A48">
        <w:rPr>
          <w:rFonts w:ascii="Book Antiqua" w:hAnsi="Book Antiqua"/>
          <w:color w:val="CC9900"/>
          <w:sz w:val="24"/>
          <w:szCs w:val="24"/>
        </w:rPr>
        <w:t>;</w:t>
      </w:r>
      <w:r w:rsidRPr="00386A48">
        <w:rPr>
          <w:rFonts w:ascii="Book Antiqua" w:hAnsi="Book Antiqua"/>
          <w:b/>
          <w:color w:val="CC9900"/>
          <w:sz w:val="24"/>
          <w:szCs w:val="24"/>
        </w:rPr>
        <w:t xml:space="preserve"> Colossians 3:9</w:t>
      </w:r>
      <w:r w:rsidRPr="00386A48">
        <w:rPr>
          <w:rFonts w:ascii="Book Antiqua" w:hAnsi="Book Antiqua"/>
          <w:color w:val="000000"/>
          <w:sz w:val="24"/>
          <w:szCs w:val="24"/>
        </w:rPr>
        <w:t>)</w:t>
      </w:r>
    </w:p>
    <w:p w:rsidR="008634BF" w:rsidRPr="00386A48" w:rsidRDefault="003238EC" w:rsidP="00386A48">
      <w:pPr>
        <w:pBdr>
          <w:top w:val="thinThickSmallGap" w:sz="24" w:space="1" w:color="CC9900"/>
          <w:left w:val="thinThickSmallGap" w:sz="24" w:space="4" w:color="CC9900"/>
          <w:bottom w:val="thickThinSmallGap" w:sz="24" w:space="1" w:color="CC9900"/>
          <w:right w:val="thickThinSmallGap" w:sz="24" w:space="4" w:color="CC9900"/>
        </w:pBdr>
        <w:shd w:val="clear" w:color="auto" w:fill="FFFBEF"/>
        <w:rPr>
          <w:rFonts w:ascii="Book Antiqua" w:hAnsi="Book Antiqua"/>
          <w:color w:val="000000"/>
          <w:sz w:val="8"/>
          <w:szCs w:val="8"/>
        </w:rPr>
      </w:pPr>
      <w:r w:rsidRPr="00386A48">
        <w:rPr>
          <w:rFonts w:ascii="Book Antiqua" w:hAnsi="Book Antiqua"/>
          <w:color w:val="000000"/>
          <w:sz w:val="24"/>
          <w:szCs w:val="24"/>
        </w:rPr>
        <w:tab/>
        <w:t xml:space="preserve">We best </w:t>
      </w:r>
      <w:proofErr w:type="gramStart"/>
      <w:r w:rsidRPr="00386A48">
        <w:rPr>
          <w:rFonts w:ascii="Book Antiqua" w:hAnsi="Book Antiqua"/>
          <w:color w:val="000000"/>
          <w:sz w:val="24"/>
          <w:szCs w:val="24"/>
        </w:rPr>
        <w:t>be</w:t>
      </w:r>
      <w:proofErr w:type="gramEnd"/>
      <w:r w:rsidRPr="00386A48">
        <w:rPr>
          <w:rFonts w:ascii="Book Antiqua" w:hAnsi="Book Antiqua"/>
          <w:color w:val="000000"/>
          <w:sz w:val="24"/>
          <w:szCs w:val="24"/>
        </w:rPr>
        <w:t xml:space="preserve"> careful that we don’t allow our sensitivities to be dulled.  The devil’s subtleties don’t ever stop.  Let us maintain a sense of vigilance, a careful alertness so that our sense of right and our moral suasion is not lost</w:t>
      </w:r>
      <w:r w:rsidR="005B0971" w:rsidRPr="00386A48">
        <w:rPr>
          <w:rFonts w:ascii="Book Antiqua" w:hAnsi="Book Antiqua"/>
          <w:color w:val="000000"/>
          <w:sz w:val="24"/>
          <w:szCs w:val="24"/>
        </w:rPr>
        <w:t>.</w:t>
      </w:r>
      <w:r w:rsidR="00386A48" w:rsidRPr="00386A48">
        <w:rPr>
          <w:rFonts w:ascii="Book Antiqua" w:hAnsi="Book Antiqua"/>
          <w:color w:val="000000"/>
          <w:sz w:val="8"/>
          <w:szCs w:val="8"/>
        </w:rPr>
        <w:t xml:space="preserve">  </w:t>
      </w:r>
    </w:p>
    <w:p w:rsidR="00386A48" w:rsidRPr="00386A48" w:rsidRDefault="00386A48" w:rsidP="005B0971">
      <w:pPr>
        <w:pBdr>
          <w:top w:val="thinThickSmallGap" w:sz="24" w:space="1" w:color="CC9900"/>
          <w:left w:val="thinThickSmallGap" w:sz="24" w:space="4" w:color="CC9900"/>
          <w:bottom w:val="thickThinSmallGap" w:sz="24" w:space="1" w:color="CC9900"/>
          <w:right w:val="thickThinSmallGap" w:sz="24" w:space="4" w:color="CC9900"/>
        </w:pBdr>
        <w:shd w:val="clear" w:color="auto" w:fill="FFF6DD"/>
        <w:rPr>
          <w:rFonts w:ascii="Book Antiqua" w:hAnsi="Book Antiqua"/>
          <w:sz w:val="8"/>
          <w:szCs w:val="8"/>
        </w:rPr>
      </w:pPr>
    </w:p>
    <w:sectPr w:rsidR="00386A48" w:rsidRPr="00386A48" w:rsidSect="005B0971">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8EC"/>
    <w:rsid w:val="001D14DB"/>
    <w:rsid w:val="003238EC"/>
    <w:rsid w:val="00386A48"/>
    <w:rsid w:val="005B0971"/>
    <w:rsid w:val="008634BF"/>
    <w:rsid w:val="008B4121"/>
    <w:rsid w:val="00C015FE"/>
    <w:rsid w:val="00CB2EC4"/>
    <w:rsid w:val="00DB416E"/>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0971"/>
    <w:rPr>
      <w:rFonts w:ascii="Tahoma" w:hAnsi="Tahoma" w:cs="Tahoma"/>
      <w:sz w:val="16"/>
      <w:szCs w:val="16"/>
    </w:rPr>
  </w:style>
  <w:style w:type="character" w:customStyle="1" w:styleId="BalloonTextChar">
    <w:name w:val="Balloon Text Char"/>
    <w:basedOn w:val="DefaultParagraphFont"/>
    <w:link w:val="BalloonText"/>
    <w:uiPriority w:val="99"/>
    <w:semiHidden/>
    <w:rsid w:val="005B09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0971"/>
    <w:rPr>
      <w:rFonts w:ascii="Tahoma" w:hAnsi="Tahoma" w:cs="Tahoma"/>
      <w:sz w:val="16"/>
      <w:szCs w:val="16"/>
    </w:rPr>
  </w:style>
  <w:style w:type="character" w:customStyle="1" w:styleId="BalloonTextChar">
    <w:name w:val="Balloon Text Char"/>
    <w:basedOn w:val="DefaultParagraphFont"/>
    <w:link w:val="BalloonText"/>
    <w:uiPriority w:val="99"/>
    <w:semiHidden/>
    <w:rsid w:val="005B09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2019-07-29T20:53:00Z</cp:lastPrinted>
  <dcterms:created xsi:type="dcterms:W3CDTF">2019-07-29T21:12:00Z</dcterms:created>
  <dcterms:modified xsi:type="dcterms:W3CDTF">2019-07-29T21:12:00Z</dcterms:modified>
</cp:coreProperties>
</file>