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9F7B5" w14:textId="6F2F26C1" w:rsidR="006E2350" w:rsidRDefault="00B41F35" w:rsidP="00B41F35">
      <w:pPr>
        <w:spacing w:after="0" w:line="240" w:lineRule="auto"/>
        <w:jc w:val="center"/>
        <w:rPr>
          <w:sz w:val="36"/>
          <w:szCs w:val="36"/>
        </w:rPr>
      </w:pPr>
      <w:r w:rsidRPr="00B41F35">
        <w:rPr>
          <w:sz w:val="28"/>
          <w:szCs w:val="28"/>
        </w:rPr>
        <w:drawing>
          <wp:inline distT="0" distB="0" distL="0" distR="0" wp14:anchorId="2442901E" wp14:editId="0514C0F1">
            <wp:extent cx="1905000" cy="1657597"/>
            <wp:effectExtent l="0" t="0" r="0" b="0"/>
            <wp:docPr id="2" name="Picture 2" descr="Image result for monkey see monkey 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nkey see monkey 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99" cy="166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230B3" w14:textId="2DF7D90A" w:rsidR="00B41F35" w:rsidRPr="006B4AAB" w:rsidRDefault="00B41F35" w:rsidP="007B7257">
      <w:pPr>
        <w:spacing w:after="0" w:line="240" w:lineRule="auto"/>
        <w:jc w:val="both"/>
        <w:rPr>
          <w:rFonts w:ascii="Tempus Sans ITC" w:hAnsi="Tempus Sans ITC" w:cs="Times New Roman"/>
        </w:rPr>
      </w:pPr>
      <w:r>
        <w:rPr>
          <w:rFonts w:ascii="Tempus Sans ITC" w:hAnsi="Tempus Sans ITC" w:cs="Times New Roman"/>
          <w:sz w:val="24"/>
          <w:szCs w:val="24"/>
        </w:rPr>
        <w:tab/>
      </w:r>
      <w:bookmarkStart w:id="0" w:name="_GoBack"/>
      <w:bookmarkEnd w:id="0"/>
      <w:r w:rsidRPr="006B4AAB">
        <w:rPr>
          <w:rFonts w:ascii="Tempus Sans ITC" w:hAnsi="Tempus Sans ITC" w:cs="Times New Roman"/>
        </w:rPr>
        <w:t>The other night at the bowling alley, I threw a pretty poor ball and left a difficult split.  Well, I threw the next ball just right and picked up that spl</w:t>
      </w:r>
      <w:r w:rsidR="00106643">
        <w:rPr>
          <w:rFonts w:ascii="Tempus Sans ITC" w:hAnsi="Tempus Sans ITC" w:cs="Times New Roman"/>
        </w:rPr>
        <w:t>it for a spare.  The fellow who came up after me left that same exact split and, you guessed it…</w:t>
      </w:r>
      <w:r w:rsidRPr="006B4AAB">
        <w:rPr>
          <w:rFonts w:ascii="Tempus Sans ITC" w:hAnsi="Tempus Sans ITC" w:cs="Times New Roman"/>
        </w:rPr>
        <w:t xml:space="preserve"> he picked up that split with his next ball!  When he came back to the table I said to him, “</w:t>
      </w:r>
      <w:r w:rsidRPr="007B7257">
        <w:rPr>
          <w:rFonts w:ascii="Tempus Sans ITC" w:hAnsi="Tempus Sans ITC" w:cs="Times New Roman"/>
          <w:b/>
          <w:color w:val="C00000"/>
        </w:rPr>
        <w:t>Monkey See, Monkey Do</w:t>
      </w:r>
      <w:r w:rsidRPr="006B4AAB">
        <w:rPr>
          <w:rFonts w:ascii="Tempus Sans ITC" w:hAnsi="Tempus Sans ITC" w:cs="Times New Roman"/>
        </w:rPr>
        <w:t xml:space="preserve">”… and we all </w:t>
      </w:r>
      <w:r w:rsidR="007B7257">
        <w:rPr>
          <w:rFonts w:ascii="Tempus Sans ITC" w:hAnsi="Tempus Sans ITC" w:cs="Times New Roman"/>
        </w:rPr>
        <w:t>shared in</w:t>
      </w:r>
      <w:r w:rsidRPr="006B4AAB">
        <w:rPr>
          <w:rFonts w:ascii="Tempus Sans ITC" w:hAnsi="Tempus Sans ITC" w:cs="Times New Roman"/>
        </w:rPr>
        <w:t xml:space="preserve"> a light </w:t>
      </w:r>
      <w:r w:rsidR="007B7257">
        <w:rPr>
          <w:rFonts w:ascii="Tempus Sans ITC" w:hAnsi="Tempus Sans ITC" w:cs="Times New Roman"/>
        </w:rPr>
        <w:t>chuckle!</w:t>
      </w:r>
      <w:r w:rsidRPr="006B4AAB">
        <w:rPr>
          <w:rFonts w:ascii="Tempus Sans ITC" w:hAnsi="Tempus Sans ITC" w:cs="Times New Roman"/>
        </w:rPr>
        <w:t xml:space="preserve"> </w:t>
      </w:r>
    </w:p>
    <w:p w14:paraId="47D9DF2F" w14:textId="184E2E1A" w:rsidR="00B41F35" w:rsidRPr="006B4AAB" w:rsidRDefault="00B41F35" w:rsidP="007B7257">
      <w:pPr>
        <w:spacing w:after="0" w:line="240" w:lineRule="auto"/>
        <w:jc w:val="both"/>
        <w:rPr>
          <w:rFonts w:ascii="Tempus Sans ITC" w:hAnsi="Tempus Sans ITC" w:cs="Times New Roman"/>
        </w:rPr>
      </w:pPr>
      <w:r w:rsidRPr="006B4AAB">
        <w:rPr>
          <w:rFonts w:ascii="Tempus Sans ITC" w:hAnsi="Tempus Sans ITC" w:cs="Times New Roman"/>
        </w:rPr>
        <w:tab/>
        <w:t>That got me to thinking about that phrase, “</w:t>
      </w:r>
      <w:r w:rsidRPr="007B7257">
        <w:rPr>
          <w:rFonts w:ascii="Tempus Sans ITC" w:hAnsi="Tempus Sans ITC" w:cs="Times New Roman"/>
          <w:b/>
          <w:color w:val="C00000"/>
        </w:rPr>
        <w:t>Monkey See, Monkey Do</w:t>
      </w:r>
      <w:r w:rsidRPr="006B4AAB">
        <w:rPr>
          <w:rFonts w:ascii="Tempus Sans ITC" w:hAnsi="Tempus Sans ITC" w:cs="Times New Roman"/>
        </w:rPr>
        <w:t>.”  Accordin</w:t>
      </w:r>
      <w:r w:rsidR="007B7257">
        <w:rPr>
          <w:rFonts w:ascii="Tempus Sans ITC" w:hAnsi="Tempus Sans ITC" w:cs="Times New Roman"/>
        </w:rPr>
        <w:t>g to Wikipedia (</w:t>
      </w:r>
      <w:r w:rsidR="00106643">
        <w:rPr>
          <w:rFonts w:ascii="Tempus Sans ITC" w:hAnsi="Tempus Sans ITC" w:cs="Times New Roman"/>
        </w:rPr>
        <w:t xml:space="preserve">you </w:t>
      </w:r>
      <w:r w:rsidR="007B7257">
        <w:rPr>
          <w:rFonts w:ascii="Tempus Sans ITC" w:hAnsi="Tempus Sans ITC" w:cs="Times New Roman"/>
        </w:rPr>
        <w:t>have to take</w:t>
      </w:r>
      <w:r w:rsidRPr="006B4AAB">
        <w:rPr>
          <w:rFonts w:ascii="Tempus Sans ITC" w:hAnsi="Tempus Sans ITC" w:cs="Times New Roman"/>
        </w:rPr>
        <w:t xml:space="preserve"> things there with a grain of salt), it says that</w:t>
      </w:r>
      <w:r w:rsidR="007B7257">
        <w:rPr>
          <w:rFonts w:ascii="Tempus Sans ITC" w:hAnsi="Tempus Sans ITC" w:cs="Times New Roman"/>
        </w:rPr>
        <w:t xml:space="preserve"> this</w:t>
      </w:r>
      <w:r w:rsidRPr="006B4AAB">
        <w:rPr>
          <w:rFonts w:ascii="Tempus Sans ITC" w:hAnsi="Tempus Sans ITC" w:cs="Times New Roman"/>
        </w:rPr>
        <w:t xml:space="preserve"> phrase appeared in American culture</w:t>
      </w:r>
      <w:r w:rsidR="007B7257">
        <w:rPr>
          <w:rFonts w:ascii="Tempus Sans ITC" w:hAnsi="Tempus Sans ITC" w:cs="Times New Roman"/>
        </w:rPr>
        <w:t xml:space="preserve"> in the early 1920s. “</w:t>
      </w:r>
      <w:r w:rsidR="007B7257" w:rsidRPr="007B7257">
        <w:rPr>
          <w:rFonts w:ascii="Tempus Sans ITC" w:hAnsi="Tempus Sans ITC" w:cs="Times New Roman"/>
          <w:b/>
          <w:color w:val="C00000"/>
        </w:rPr>
        <w:t>Monkey See, Monkey Do</w:t>
      </w:r>
      <w:r w:rsidR="007B7257">
        <w:rPr>
          <w:rFonts w:ascii="Tempus Sans ITC" w:hAnsi="Tempus Sans ITC" w:cs="Times New Roman"/>
        </w:rPr>
        <w:t xml:space="preserve">” </w:t>
      </w:r>
      <w:r w:rsidRPr="006B4AAB">
        <w:rPr>
          <w:rFonts w:ascii="Tempus Sans ITC" w:hAnsi="Tempus Sans ITC" w:cs="Times New Roman"/>
        </w:rPr>
        <w:t>refers to the learning of a process without an</w:t>
      </w:r>
      <w:r w:rsidR="007B7257">
        <w:rPr>
          <w:rFonts w:ascii="Tempus Sans ITC" w:hAnsi="Tempus Sans ITC" w:cs="Times New Roman"/>
        </w:rPr>
        <w:t xml:space="preserve"> understanding of why it works.  </w:t>
      </w:r>
      <w:r w:rsidRPr="006B4AAB">
        <w:rPr>
          <w:rFonts w:ascii="Tempus Sans ITC" w:hAnsi="Tempus Sans ITC" w:cs="Times New Roman"/>
        </w:rPr>
        <w:t>Another definition implies the act of mimicry, usually with limited knowledge and/or concern for the consequences.  Most of the time, our culture</w:t>
      </w:r>
      <w:r w:rsidR="007B7257">
        <w:rPr>
          <w:rFonts w:ascii="Tempus Sans ITC" w:hAnsi="Tempus Sans ITC" w:cs="Times New Roman"/>
        </w:rPr>
        <w:t xml:space="preserve"> today uses this </w:t>
      </w:r>
      <w:r w:rsidRPr="006B4AAB">
        <w:rPr>
          <w:rFonts w:ascii="Tempus Sans ITC" w:hAnsi="Tempus Sans ITC" w:cs="Times New Roman"/>
        </w:rPr>
        <w:t>p</w:t>
      </w:r>
      <w:r w:rsidR="006B4AAB" w:rsidRPr="006B4AAB">
        <w:rPr>
          <w:rFonts w:ascii="Tempus Sans ITC" w:hAnsi="Tempus Sans ITC" w:cs="Times New Roman"/>
        </w:rPr>
        <w:t xml:space="preserve">hrase in a </w:t>
      </w:r>
      <w:r w:rsidR="001E4FE4">
        <w:rPr>
          <w:rFonts w:ascii="Tempus Sans ITC" w:hAnsi="Tempus Sans ITC" w:cs="Times New Roman"/>
        </w:rPr>
        <w:t>“</w:t>
      </w:r>
      <w:r w:rsidR="007B7257">
        <w:rPr>
          <w:rFonts w:ascii="Tempus Sans ITC" w:hAnsi="Tempus Sans ITC" w:cs="Times New Roman"/>
        </w:rPr>
        <w:t>throw away, harmless nature</w:t>
      </w:r>
      <w:r w:rsidR="001E4FE4">
        <w:rPr>
          <w:rFonts w:ascii="Tempus Sans ITC" w:hAnsi="Tempus Sans ITC" w:cs="Times New Roman"/>
        </w:rPr>
        <w:t>”</w:t>
      </w:r>
      <w:r w:rsidR="006B4AAB" w:rsidRPr="006B4AAB">
        <w:rPr>
          <w:rFonts w:ascii="Tempus Sans ITC" w:hAnsi="Tempus Sans ITC" w:cs="Times New Roman"/>
        </w:rPr>
        <w:t>, like</w:t>
      </w:r>
      <w:r w:rsidR="007B7257">
        <w:rPr>
          <w:rFonts w:ascii="Tempus Sans ITC" w:hAnsi="Tempus Sans ITC" w:cs="Times New Roman"/>
        </w:rPr>
        <w:t>:</w:t>
      </w:r>
      <w:r w:rsidR="006B4AAB" w:rsidRPr="006B4AAB">
        <w:rPr>
          <w:rFonts w:ascii="Tempus Sans ITC" w:hAnsi="Tempus Sans ITC" w:cs="Times New Roman"/>
        </w:rPr>
        <w:t xml:space="preserve"> I’ve done something silly and you followed</w:t>
      </w:r>
      <w:r w:rsidR="001E4FE4">
        <w:rPr>
          <w:rFonts w:ascii="Tempus Sans ITC" w:hAnsi="Tempus Sans ITC" w:cs="Times New Roman"/>
        </w:rPr>
        <w:t xml:space="preserve"> my silliness</w:t>
      </w:r>
      <w:r w:rsidR="006B4AAB" w:rsidRPr="006B4AAB">
        <w:rPr>
          <w:rFonts w:ascii="Tempus Sans ITC" w:hAnsi="Tempus Sans ITC" w:cs="Times New Roman"/>
        </w:rPr>
        <w:t>!</w:t>
      </w:r>
    </w:p>
    <w:p w14:paraId="3D9073E0" w14:textId="50FC160A" w:rsidR="006B4AAB" w:rsidRDefault="006B4AAB" w:rsidP="007B7257">
      <w:pPr>
        <w:spacing w:after="0" w:line="240" w:lineRule="auto"/>
        <w:jc w:val="both"/>
        <w:rPr>
          <w:rFonts w:ascii="Tempus Sans ITC" w:hAnsi="Tempus Sans ITC" w:cs="Times New Roman"/>
        </w:rPr>
      </w:pPr>
      <w:r w:rsidRPr="006B4AAB">
        <w:rPr>
          <w:rFonts w:ascii="Tempus Sans ITC" w:hAnsi="Tempus Sans ITC" w:cs="Times New Roman"/>
        </w:rPr>
        <w:tab/>
        <w:t>If we would think about “</w:t>
      </w:r>
      <w:r w:rsidRPr="007B7257">
        <w:rPr>
          <w:rFonts w:ascii="Tempus Sans ITC" w:hAnsi="Tempus Sans ITC" w:cs="Times New Roman"/>
          <w:b/>
          <w:color w:val="C00000"/>
        </w:rPr>
        <w:t>Monkey See, Monkey Do</w:t>
      </w:r>
      <w:r w:rsidRPr="006B4AAB">
        <w:rPr>
          <w:rFonts w:ascii="Tempus Sans ITC" w:hAnsi="Tempus Sans ITC" w:cs="Times New Roman"/>
        </w:rPr>
        <w:t>” in a religious sense, it is not a co</w:t>
      </w:r>
      <w:r w:rsidR="001E4FE4">
        <w:rPr>
          <w:rFonts w:ascii="Tempus Sans ITC" w:hAnsi="Tempus Sans ITC" w:cs="Times New Roman"/>
        </w:rPr>
        <w:t>urse of action</w:t>
      </w:r>
      <w:r w:rsidR="007B7257">
        <w:rPr>
          <w:rFonts w:ascii="Tempus Sans ITC" w:hAnsi="Tempus Sans ITC" w:cs="Times New Roman"/>
        </w:rPr>
        <w:t xml:space="preserve"> Jesus </w:t>
      </w:r>
      <w:r w:rsidRPr="006B4AAB">
        <w:rPr>
          <w:rFonts w:ascii="Tempus Sans ITC" w:hAnsi="Tempus Sans ITC" w:cs="Times New Roman"/>
        </w:rPr>
        <w:t>endorse</w:t>
      </w:r>
      <w:r w:rsidR="001E4FE4">
        <w:rPr>
          <w:rFonts w:ascii="Tempus Sans ITC" w:hAnsi="Tempus Sans ITC" w:cs="Times New Roman"/>
        </w:rPr>
        <w:t xml:space="preserve">d.  He </w:t>
      </w:r>
      <w:r w:rsidRPr="006B4AAB">
        <w:rPr>
          <w:rFonts w:ascii="Tempus Sans ITC" w:hAnsi="Tempus Sans ITC" w:cs="Times New Roman"/>
        </w:rPr>
        <w:t>preached that simply fo</w:t>
      </w:r>
      <w:r w:rsidR="001E4FE4">
        <w:rPr>
          <w:rFonts w:ascii="Tempus Sans ITC" w:hAnsi="Tempus Sans ITC" w:cs="Times New Roman"/>
        </w:rPr>
        <w:t>llowing the patterns of most</w:t>
      </w:r>
      <w:r w:rsidRPr="006B4AAB">
        <w:rPr>
          <w:rFonts w:ascii="Tempus Sans ITC" w:hAnsi="Tempus Sans ITC" w:cs="Times New Roman"/>
        </w:rPr>
        <w:t xml:space="preserve"> about us religiously is a pathway to destruction, </w:t>
      </w:r>
      <w:r w:rsidR="007B7257">
        <w:rPr>
          <w:rFonts w:ascii="Tempus Sans ITC" w:hAnsi="Tempus Sans ITC" w:cs="Times New Roman"/>
          <w:b/>
          <w:color w:val="C00000"/>
        </w:rPr>
        <w:t>Matthew 7:</w:t>
      </w:r>
      <w:r w:rsidRPr="007B7257">
        <w:rPr>
          <w:rFonts w:ascii="Tempus Sans ITC" w:hAnsi="Tempus Sans ITC" w:cs="Times New Roman"/>
          <w:b/>
          <w:color w:val="C00000"/>
        </w:rPr>
        <w:t>13-14</w:t>
      </w:r>
      <w:r w:rsidR="00366138">
        <w:rPr>
          <w:rFonts w:ascii="Tempus Sans ITC" w:hAnsi="Tempus Sans ITC" w:cs="Times New Roman"/>
        </w:rPr>
        <w:t>.  And</w:t>
      </w:r>
      <w:r w:rsidR="00106643">
        <w:rPr>
          <w:rFonts w:ascii="Tempus Sans ITC" w:hAnsi="Tempus Sans ITC" w:cs="Times New Roman"/>
        </w:rPr>
        <w:t xml:space="preserve"> yet,</w:t>
      </w:r>
      <w:r w:rsidRPr="006B4AAB">
        <w:rPr>
          <w:rFonts w:ascii="Tempus Sans ITC" w:hAnsi="Tempus Sans ITC" w:cs="Times New Roman"/>
        </w:rPr>
        <w:t xml:space="preserve"> this </w:t>
      </w:r>
      <w:r w:rsidR="00366138">
        <w:rPr>
          <w:rFonts w:ascii="Tempus Sans ITC" w:hAnsi="Tempus Sans ITC" w:cs="Times New Roman"/>
        </w:rPr>
        <w:t>is exactly what a lot of folks around us</w:t>
      </w:r>
      <w:r w:rsidRPr="006B4AAB">
        <w:rPr>
          <w:rFonts w:ascii="Tempus Sans ITC" w:hAnsi="Tempus Sans ITC" w:cs="Times New Roman"/>
        </w:rPr>
        <w:t xml:space="preserve"> are doing today.  If you would ask people why they go to the church t</w:t>
      </w:r>
      <w:r w:rsidR="00366138">
        <w:rPr>
          <w:rFonts w:ascii="Tempus Sans ITC" w:hAnsi="Tempus Sans ITC" w:cs="Times New Roman"/>
        </w:rPr>
        <w:t>hey go to or why they are a part</w:t>
      </w:r>
      <w:r w:rsidRPr="006B4AAB">
        <w:rPr>
          <w:rFonts w:ascii="Tempus Sans ITC" w:hAnsi="Tempus Sans ITC" w:cs="Times New Roman"/>
        </w:rPr>
        <w:t xml:space="preserve"> of the denomination they are a part of</w:t>
      </w:r>
      <w:r w:rsidR="007B7257">
        <w:rPr>
          <w:rFonts w:ascii="Tempus Sans ITC" w:hAnsi="Tempus Sans ITC" w:cs="Times New Roman"/>
        </w:rPr>
        <w:t>,</w:t>
      </w:r>
      <w:r w:rsidR="001E4FE4">
        <w:rPr>
          <w:rFonts w:ascii="Tempus Sans ITC" w:hAnsi="Tempus Sans ITC" w:cs="Times New Roman"/>
        </w:rPr>
        <w:t xml:space="preserve"> many</w:t>
      </w:r>
      <w:r w:rsidRPr="006B4AAB">
        <w:rPr>
          <w:rFonts w:ascii="Tempus Sans ITC" w:hAnsi="Tempus Sans ITC" w:cs="Times New Roman"/>
        </w:rPr>
        <w:t xml:space="preserve"> </w:t>
      </w:r>
      <w:r w:rsidR="007B7257">
        <w:rPr>
          <w:rFonts w:ascii="Tempus Sans ITC" w:hAnsi="Tempus Sans ITC" w:cs="Times New Roman"/>
        </w:rPr>
        <w:t xml:space="preserve">don’t have much of an </w:t>
      </w:r>
      <w:r w:rsidRPr="006B4AAB">
        <w:rPr>
          <w:rFonts w:ascii="Tempus Sans ITC" w:hAnsi="Tempus Sans ITC" w:cs="Times New Roman"/>
        </w:rPr>
        <w:t xml:space="preserve">answer other than: this is what I grew up in, this is where my family goes, </w:t>
      </w:r>
      <w:r w:rsidR="007B7257">
        <w:rPr>
          <w:rFonts w:ascii="Tempus Sans ITC" w:hAnsi="Tempus Sans ITC" w:cs="Times New Roman"/>
        </w:rPr>
        <w:t xml:space="preserve">there are </w:t>
      </w:r>
      <w:r w:rsidRPr="006B4AAB">
        <w:rPr>
          <w:rFonts w:ascii="Tempus Sans ITC" w:hAnsi="Tempus Sans ITC" w:cs="Times New Roman"/>
        </w:rPr>
        <w:t xml:space="preserve">lots of lots of people </w:t>
      </w:r>
      <w:r w:rsidR="001E4FE4">
        <w:rPr>
          <w:rFonts w:ascii="Tempus Sans ITC" w:hAnsi="Tempus Sans ITC" w:cs="Times New Roman"/>
        </w:rPr>
        <w:t xml:space="preserve">who </w:t>
      </w:r>
      <w:r w:rsidRPr="006B4AAB">
        <w:rPr>
          <w:rFonts w:ascii="Tempus Sans ITC" w:hAnsi="Tempus Sans ITC" w:cs="Times New Roman"/>
        </w:rPr>
        <w:t>go there, etc</w:t>
      </w:r>
      <w:r w:rsidR="00366138">
        <w:rPr>
          <w:rFonts w:ascii="Tempus Sans ITC" w:hAnsi="Tempus Sans ITC" w:cs="Times New Roman"/>
        </w:rPr>
        <w:t>..</w:t>
      </w:r>
      <w:r w:rsidRPr="006B4AAB">
        <w:rPr>
          <w:rFonts w:ascii="Tempus Sans ITC" w:hAnsi="Tempus Sans ITC" w:cs="Times New Roman"/>
        </w:rPr>
        <w:t xml:space="preserve">.  They are just following what is comfortable, convenient or impressive – a </w:t>
      </w:r>
      <w:r w:rsidR="007B7257">
        <w:rPr>
          <w:rFonts w:ascii="Tempus Sans ITC" w:hAnsi="Tempus Sans ITC" w:cs="Times New Roman"/>
        </w:rPr>
        <w:t>“</w:t>
      </w:r>
      <w:r w:rsidRPr="007B7257">
        <w:rPr>
          <w:rFonts w:ascii="Tempus Sans ITC" w:hAnsi="Tempus Sans ITC" w:cs="Times New Roman"/>
          <w:b/>
          <w:color w:val="C00000"/>
        </w:rPr>
        <w:t>Monkey See, Monkey Do</w:t>
      </w:r>
      <w:r w:rsidR="007B7257">
        <w:rPr>
          <w:rFonts w:ascii="Tempus Sans ITC" w:hAnsi="Tempus Sans ITC" w:cs="Times New Roman"/>
        </w:rPr>
        <w:t>”</w:t>
      </w:r>
      <w:r w:rsidRPr="006B4AAB">
        <w:rPr>
          <w:rFonts w:ascii="Tempus Sans ITC" w:hAnsi="Tempus Sans ITC" w:cs="Times New Roman"/>
        </w:rPr>
        <w:t xml:space="preserve"> religion.  </w:t>
      </w:r>
    </w:p>
    <w:p w14:paraId="496A7042" w14:textId="176A712E" w:rsidR="006B4AAB" w:rsidRPr="006B4AAB" w:rsidRDefault="001E4FE4" w:rsidP="007B7257">
      <w:pPr>
        <w:spacing w:after="0" w:line="240" w:lineRule="auto"/>
        <w:jc w:val="both"/>
        <w:rPr>
          <w:rFonts w:ascii="Tempus Sans ITC" w:hAnsi="Tempus Sans ITC" w:cs="Times New Roman"/>
        </w:rPr>
      </w:pPr>
      <w:r>
        <w:rPr>
          <w:rFonts w:ascii="Tempus Sans ITC" w:hAnsi="Tempus Sans ITC" w:cs="Times New Roman"/>
        </w:rPr>
        <w:tab/>
        <w:t>This is not “</w:t>
      </w:r>
      <w:r w:rsidRPr="001E4FE4">
        <w:rPr>
          <w:rFonts w:ascii="Tempus Sans ITC" w:hAnsi="Tempus Sans ITC" w:cs="Times New Roman"/>
          <w:b/>
          <w:color w:val="C00000"/>
        </w:rPr>
        <w:t>monkey</w:t>
      </w:r>
      <w:r>
        <w:rPr>
          <w:rFonts w:ascii="Tempus Sans ITC" w:hAnsi="Tempus Sans ITC" w:cs="Times New Roman"/>
        </w:rPr>
        <w:t>” business.  Christians</w:t>
      </w:r>
      <w:r w:rsidR="007B7257">
        <w:rPr>
          <w:rFonts w:ascii="Tempus Sans ITC" w:hAnsi="Tempus Sans ITC" w:cs="Times New Roman"/>
        </w:rPr>
        <w:t xml:space="preserve"> follow</w:t>
      </w:r>
      <w:r w:rsidR="006B4AAB">
        <w:rPr>
          <w:rFonts w:ascii="Tempus Sans ITC" w:hAnsi="Tempus Sans ITC" w:cs="Times New Roman"/>
        </w:rPr>
        <w:t xml:space="preserve"> the teachings of Jesus, </w:t>
      </w:r>
      <w:r w:rsidR="007B7257">
        <w:rPr>
          <w:rFonts w:ascii="Tempus Sans ITC" w:hAnsi="Tempus Sans ITC" w:cs="Times New Roman"/>
        </w:rPr>
        <w:t>rightly divide His gospel and stand fast for the faith</w:t>
      </w:r>
      <w:r w:rsidR="006B4AAB">
        <w:rPr>
          <w:rFonts w:ascii="Tempus Sans ITC" w:hAnsi="Tempus Sans ITC" w:cs="Times New Roman"/>
        </w:rPr>
        <w:t>.</w:t>
      </w:r>
      <w:r w:rsidR="007B7257">
        <w:rPr>
          <w:rFonts w:ascii="Tempus Sans ITC" w:hAnsi="Tempus Sans ITC" w:cs="Times New Roman"/>
        </w:rPr>
        <w:t xml:space="preserve">  They don’t’ </w:t>
      </w:r>
      <w:r w:rsidR="006B4AAB">
        <w:rPr>
          <w:rFonts w:ascii="Tempus Sans ITC" w:hAnsi="Tempus Sans ITC" w:cs="Times New Roman"/>
        </w:rPr>
        <w:t>blindly follow</w:t>
      </w:r>
      <w:r>
        <w:rPr>
          <w:rFonts w:ascii="Tempus Sans ITC" w:hAnsi="Tempus Sans ITC" w:cs="Times New Roman"/>
        </w:rPr>
        <w:t xml:space="preserve"> the masses with </w:t>
      </w:r>
      <w:r w:rsidR="00106643">
        <w:rPr>
          <w:rFonts w:ascii="Tempus Sans ITC" w:hAnsi="Tempus Sans ITC" w:cs="Times New Roman"/>
        </w:rPr>
        <w:t xml:space="preserve">society’s man-made religions, but courageously </w:t>
      </w:r>
      <w:r>
        <w:rPr>
          <w:rFonts w:ascii="Tempus Sans ITC" w:hAnsi="Tempus Sans ITC" w:cs="Times New Roman"/>
        </w:rPr>
        <w:t>live according to</w:t>
      </w:r>
      <w:r w:rsidR="006B4AAB">
        <w:rPr>
          <w:rFonts w:ascii="Tempus Sans ITC" w:hAnsi="Tempus Sans ITC" w:cs="Times New Roman"/>
        </w:rPr>
        <w:t xml:space="preserve"> </w:t>
      </w:r>
      <w:r w:rsidR="007B7257">
        <w:rPr>
          <w:rFonts w:ascii="Tempus Sans ITC" w:hAnsi="Tempus Sans ITC" w:cs="Times New Roman"/>
        </w:rPr>
        <w:t>His</w:t>
      </w:r>
      <w:r w:rsidR="006B4AAB">
        <w:rPr>
          <w:rFonts w:ascii="Tempus Sans ITC" w:hAnsi="Tempus Sans ITC" w:cs="Times New Roman"/>
        </w:rPr>
        <w:t xml:space="preserve"> </w:t>
      </w:r>
      <w:r>
        <w:rPr>
          <w:rFonts w:ascii="Tempus Sans ITC" w:hAnsi="Tempus Sans ITC" w:cs="Times New Roman"/>
        </w:rPr>
        <w:t>truths, preparing themselves for</w:t>
      </w:r>
      <w:r w:rsidR="007B7257">
        <w:rPr>
          <w:rFonts w:ascii="Tempus Sans ITC" w:hAnsi="Tempus Sans ITC" w:cs="Times New Roman"/>
        </w:rPr>
        <w:t xml:space="preserve"> heaven when </w:t>
      </w:r>
      <w:r w:rsidR="006B4AAB">
        <w:rPr>
          <w:rFonts w:ascii="Tempus Sans ITC" w:hAnsi="Tempus Sans ITC" w:cs="Times New Roman"/>
        </w:rPr>
        <w:t xml:space="preserve">life </w:t>
      </w:r>
      <w:r w:rsidR="007B7257">
        <w:rPr>
          <w:rFonts w:ascii="Tempus Sans ITC" w:hAnsi="Tempus Sans ITC" w:cs="Times New Roman"/>
        </w:rPr>
        <w:t xml:space="preserve">is </w:t>
      </w:r>
      <w:r w:rsidR="006B4AAB">
        <w:rPr>
          <w:rFonts w:ascii="Tempus Sans ITC" w:hAnsi="Tempus Sans ITC" w:cs="Times New Roman"/>
        </w:rPr>
        <w:t xml:space="preserve">over.  Don’t </w:t>
      </w:r>
      <w:r w:rsidR="006B4AAB" w:rsidRPr="00106643">
        <w:rPr>
          <w:rFonts w:ascii="Tempus Sans ITC" w:hAnsi="Tempus Sans ITC" w:cs="Times New Roman"/>
          <w:b/>
          <w:color w:val="C00000"/>
        </w:rPr>
        <w:t>monkey around</w:t>
      </w:r>
      <w:r w:rsidR="006B4AAB" w:rsidRPr="00106643">
        <w:rPr>
          <w:rFonts w:ascii="Tempus Sans ITC" w:hAnsi="Tempus Sans ITC" w:cs="Times New Roman"/>
          <w:color w:val="C00000"/>
        </w:rPr>
        <w:t xml:space="preserve"> </w:t>
      </w:r>
      <w:r w:rsidR="006B4AAB">
        <w:rPr>
          <w:rFonts w:ascii="Tempus Sans ITC" w:hAnsi="Tempus Sans ITC" w:cs="Times New Roman"/>
        </w:rPr>
        <w:t>religiously –</w:t>
      </w:r>
      <w:r w:rsidR="007B7257">
        <w:rPr>
          <w:rFonts w:ascii="Tempus Sans ITC" w:hAnsi="Tempus Sans ITC" w:cs="Times New Roman"/>
        </w:rPr>
        <w:t xml:space="preserve"> let’s all take it seriously, both individually and congregationally.</w:t>
      </w:r>
    </w:p>
    <w:sectPr w:rsidR="006B4AAB" w:rsidRPr="006B4AAB" w:rsidSect="00F93E66">
      <w:headerReference w:type="default" r:id="rId8"/>
      <w:footerReference w:type="default" r:id="rId9"/>
      <w:pgSz w:w="12240" w:h="15840" w:code="1"/>
      <w:pgMar w:top="288" w:right="1440" w:bottom="821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CD04E" w14:textId="77777777" w:rsidR="001F359B" w:rsidRDefault="001F359B" w:rsidP="00277B4D">
      <w:pPr>
        <w:spacing w:after="0" w:line="240" w:lineRule="auto"/>
      </w:pPr>
      <w:r>
        <w:separator/>
      </w:r>
    </w:p>
  </w:endnote>
  <w:endnote w:type="continuationSeparator" w:id="0">
    <w:p w14:paraId="06A92775" w14:textId="77777777" w:rsidR="001F359B" w:rsidRDefault="001F359B" w:rsidP="0027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47234" w14:textId="065B3BC2" w:rsidR="0026170C" w:rsidRPr="004A7797" w:rsidRDefault="0026170C" w:rsidP="004A779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Book Antiqua" w:hAnsi="Book Antiqua"/>
        <w:b/>
        <w:color w:val="C00000"/>
        <w:sz w:val="28"/>
        <w:szCs w:val="28"/>
        <w:u w:val="single"/>
      </w:rPr>
    </w:pPr>
    <w:r w:rsidRPr="004A7797">
      <w:rPr>
        <w:rFonts w:ascii="Book Antiqua" w:hAnsi="Book Antiqua"/>
        <w:b/>
        <w:color w:val="C00000"/>
        <w:sz w:val="28"/>
        <w:szCs w:val="28"/>
      </w:rPr>
      <w:t xml:space="preserve">       </w:t>
    </w:r>
    <w:r w:rsidR="00602B7C" w:rsidRPr="004A7797">
      <w:rPr>
        <w:rFonts w:ascii="Book Antiqua" w:hAnsi="Book Antiqua"/>
        <w:b/>
        <w:color w:val="C00000"/>
        <w:sz w:val="28"/>
        <w:szCs w:val="28"/>
      </w:rPr>
      <w:t xml:space="preserve">      </w:t>
    </w:r>
    <w:r w:rsidRPr="004A7797">
      <w:rPr>
        <w:rFonts w:ascii="Book Antiqua" w:hAnsi="Book Antiqua"/>
        <w:b/>
        <w:color w:val="C00000"/>
        <w:sz w:val="28"/>
        <w:szCs w:val="28"/>
        <w:u w:val="single"/>
      </w:rPr>
      <w:t>SUNDAY SERVICES</w:t>
    </w:r>
    <w:r w:rsidRPr="004A7797">
      <w:rPr>
        <w:rFonts w:ascii="Book Antiqua" w:hAnsi="Book Antiqua"/>
        <w:b/>
        <w:color w:val="C00000"/>
        <w:sz w:val="28"/>
        <w:szCs w:val="28"/>
      </w:rPr>
      <w:t xml:space="preserve">       </w:t>
    </w:r>
    <w:r w:rsidR="00602B7C" w:rsidRPr="004A7797">
      <w:rPr>
        <w:rFonts w:ascii="Book Antiqua" w:hAnsi="Book Antiqua"/>
        <w:b/>
        <w:color w:val="C00000"/>
        <w:sz w:val="28"/>
        <w:szCs w:val="28"/>
      </w:rPr>
      <w:t xml:space="preserve">                       </w:t>
    </w:r>
    <w:r w:rsidRPr="004A7797">
      <w:rPr>
        <w:rFonts w:ascii="Book Antiqua" w:hAnsi="Book Antiqua"/>
        <w:b/>
        <w:color w:val="C00000"/>
        <w:sz w:val="28"/>
        <w:szCs w:val="28"/>
        <w:u w:val="single"/>
      </w:rPr>
      <w:t>WEDNESDAY SERVICE</w:t>
    </w:r>
  </w:p>
  <w:p w14:paraId="577F0D3A" w14:textId="35149B08" w:rsidR="00602B7C" w:rsidRPr="004A7797" w:rsidRDefault="00C51550" w:rsidP="004A779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Book Antiqua" w:hAnsi="Book Antiqua"/>
        <w:b/>
        <w:color w:val="C00000"/>
      </w:rPr>
    </w:pPr>
    <w:r w:rsidRPr="004A7797">
      <w:rPr>
        <w:rFonts w:ascii="Book Antiqua" w:hAnsi="Book Antiqua"/>
        <w:b/>
        <w:color w:val="C00000"/>
      </w:rPr>
      <w:t xml:space="preserve"> </w:t>
    </w:r>
    <w:r w:rsidR="00602B7C" w:rsidRPr="004A7797">
      <w:rPr>
        <w:rFonts w:ascii="Book Antiqua" w:hAnsi="Book Antiqua"/>
        <w:b/>
        <w:color w:val="C00000"/>
      </w:rPr>
      <w:t xml:space="preserve">     </w:t>
    </w:r>
    <w:r w:rsidRPr="004A7797">
      <w:rPr>
        <w:rFonts w:ascii="Book Antiqua" w:hAnsi="Book Antiqua"/>
        <w:b/>
        <w:color w:val="C00000"/>
      </w:rPr>
      <w:t>Morning Assemblies</w:t>
    </w:r>
    <w:r w:rsidR="00602B7C" w:rsidRPr="004A7797">
      <w:rPr>
        <w:rFonts w:ascii="Book Antiqua" w:hAnsi="Book Antiqua"/>
        <w:b/>
        <w:color w:val="C00000"/>
      </w:rPr>
      <w:t>…</w:t>
    </w:r>
    <w:r w:rsidRPr="004A7797">
      <w:rPr>
        <w:rFonts w:ascii="Book Antiqua" w:hAnsi="Book Antiqua"/>
        <w:b/>
        <w:color w:val="C00000"/>
      </w:rPr>
      <w:t xml:space="preserve"> 9:00</w:t>
    </w:r>
    <w:r w:rsidR="00602B7C" w:rsidRPr="004A7797">
      <w:rPr>
        <w:rFonts w:ascii="Book Antiqua" w:hAnsi="Book Antiqua"/>
        <w:b/>
        <w:color w:val="C00000"/>
      </w:rPr>
      <w:t xml:space="preserve"> &amp;</w:t>
    </w:r>
    <w:r w:rsidR="0026170C" w:rsidRPr="004A7797">
      <w:rPr>
        <w:rFonts w:ascii="Book Antiqua" w:hAnsi="Book Antiqua"/>
        <w:b/>
        <w:color w:val="C00000"/>
      </w:rPr>
      <w:t xml:space="preserve"> 10:30 AM    </w:t>
    </w:r>
    <w:r w:rsidR="00602B7C" w:rsidRPr="004A7797">
      <w:rPr>
        <w:rFonts w:ascii="Book Antiqua" w:hAnsi="Book Antiqua"/>
        <w:b/>
        <w:color w:val="C00000"/>
      </w:rPr>
      <w:t xml:space="preserve">                              </w:t>
    </w:r>
    <w:r w:rsidRPr="004A7797">
      <w:rPr>
        <w:rFonts w:ascii="Book Antiqua" w:hAnsi="Book Antiqua"/>
        <w:b/>
        <w:color w:val="C00000"/>
      </w:rPr>
      <w:t>Bible Clas</w:t>
    </w:r>
    <w:r w:rsidR="00602B7C" w:rsidRPr="004A7797">
      <w:rPr>
        <w:rFonts w:ascii="Book Antiqua" w:hAnsi="Book Antiqua"/>
        <w:b/>
        <w:color w:val="C00000"/>
      </w:rPr>
      <w:t xml:space="preserve">ses… 7:00 PM   </w:t>
    </w:r>
  </w:p>
  <w:p w14:paraId="2E71A0EF" w14:textId="1660A07B" w:rsidR="0026170C" w:rsidRPr="004A7797" w:rsidRDefault="00602B7C" w:rsidP="004A779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Book Antiqua" w:hAnsi="Book Antiqua"/>
        <w:b/>
        <w:color w:val="C00000"/>
        <w:sz w:val="28"/>
        <w:szCs w:val="28"/>
      </w:rPr>
    </w:pPr>
    <w:r w:rsidRPr="004A7797">
      <w:rPr>
        <w:rFonts w:ascii="Book Antiqua" w:hAnsi="Book Antiqua"/>
        <w:b/>
        <w:color w:val="C00000"/>
      </w:rPr>
      <w:t xml:space="preserve">                  Bible Classes… 9:40 AM</w:t>
    </w:r>
    <w:r w:rsidR="00C51550" w:rsidRPr="004A7797">
      <w:rPr>
        <w:rFonts w:ascii="Book Antiqua" w:hAnsi="Book Antiqua"/>
        <w:b/>
        <w:color w:val="C00000"/>
      </w:rPr>
      <w:tab/>
      <w:t xml:space="preserve"> </w:t>
    </w:r>
    <w:r w:rsidRPr="004A7797">
      <w:rPr>
        <w:rFonts w:ascii="Book Antiqua" w:hAnsi="Book Antiqua"/>
        <w:b/>
        <w:color w:val="C00000"/>
      </w:rPr>
      <w:t xml:space="preserve">                                 </w:t>
    </w:r>
    <w:r w:rsidR="00F9404A" w:rsidRPr="004A7797">
      <w:rPr>
        <w:rFonts w:ascii="Book Antiqua" w:hAnsi="Book Antiqua"/>
        <w:b/>
        <w:color w:val="C00000"/>
      </w:rPr>
      <w:t xml:space="preserve">                </w:t>
    </w:r>
    <w:r w:rsidR="004A7797">
      <w:rPr>
        <w:rFonts w:ascii="Book Antiqua" w:hAnsi="Book Antiqua"/>
        <w:b/>
        <w:color w:val="C00000"/>
      </w:rPr>
      <w:t>Today’s Date… 05</w:t>
    </w:r>
    <w:r w:rsidR="00C64CC3" w:rsidRPr="004A7797">
      <w:rPr>
        <w:rFonts w:ascii="Book Antiqua" w:hAnsi="Book Antiqua"/>
        <w:b/>
        <w:color w:val="C00000"/>
      </w:rPr>
      <w:t>/</w:t>
    </w:r>
    <w:r w:rsidR="001E4FE4">
      <w:rPr>
        <w:rFonts w:ascii="Book Antiqua" w:hAnsi="Book Antiqua"/>
        <w:b/>
        <w:color w:val="C00000"/>
      </w:rPr>
      <w:t>21</w:t>
    </w:r>
    <w:r w:rsidR="008C2051" w:rsidRPr="004A7797">
      <w:rPr>
        <w:rFonts w:ascii="Book Antiqua" w:hAnsi="Book Antiqua"/>
        <w:b/>
        <w:color w:val="C0000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2C740" w14:textId="77777777" w:rsidR="001F359B" w:rsidRDefault="001F359B" w:rsidP="00277B4D">
      <w:pPr>
        <w:spacing w:after="0" w:line="240" w:lineRule="auto"/>
      </w:pPr>
      <w:r>
        <w:separator/>
      </w:r>
    </w:p>
  </w:footnote>
  <w:footnote w:type="continuationSeparator" w:id="0">
    <w:p w14:paraId="0B8FC2BA" w14:textId="77777777" w:rsidR="001F359B" w:rsidRDefault="001F359B" w:rsidP="0027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98CC2" w14:textId="24BD0C9B" w:rsidR="00277B4D" w:rsidRPr="004A7797" w:rsidRDefault="003918A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color w:val="C00000"/>
        <w:sz w:val="64"/>
        <w:szCs w:val="64"/>
        <w:u w:val="single"/>
      </w:rPr>
    </w:pPr>
    <w:r w:rsidRPr="004A7797">
      <w:rPr>
        <w:rFonts w:ascii="Bookman Old Style" w:hAnsi="Bookman Old Style" w:cs="Shonar Bangla"/>
        <w:b/>
        <w:color w:val="C00000"/>
        <w:sz w:val="64"/>
        <w:szCs w:val="64"/>
        <w:u w:val="single"/>
      </w:rPr>
      <w:t>The West Mobile Motivator</w:t>
    </w:r>
  </w:p>
  <w:p w14:paraId="6689B714" w14:textId="4F45B32E" w:rsidR="00277B4D" w:rsidRPr="004A7797" w:rsidRDefault="003918A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color w:val="C00000"/>
        <w:sz w:val="36"/>
        <w:szCs w:val="36"/>
      </w:rPr>
    </w:pPr>
    <w:r w:rsidRPr="004A7797">
      <w:rPr>
        <w:rFonts w:ascii="Bookman Old Style" w:hAnsi="Bookman Old Style" w:cs="Shonar Bangla"/>
        <w:b/>
        <w:color w:val="C00000"/>
        <w:sz w:val="36"/>
        <w:szCs w:val="36"/>
      </w:rPr>
      <w:t>West Mobile Church Of Christ – Mobile, Alabama</w:t>
    </w:r>
  </w:p>
  <w:p w14:paraId="4C417AD8" w14:textId="77777777" w:rsidR="0026170C" w:rsidRPr="004A7797" w:rsidRDefault="0026170C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 Antiqua" w:hAnsi="Book Antiqua" w:cs="Shonar Bangla"/>
        <w:b/>
        <w:color w:val="C00000"/>
        <w:sz w:val="20"/>
        <w:szCs w:val="20"/>
      </w:rPr>
    </w:pPr>
  </w:p>
  <w:p w14:paraId="5F6CE9AE" w14:textId="56848A7D" w:rsidR="001B0369" w:rsidRPr="004A7797" w:rsidRDefault="0026170C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4A7797">
      <w:rPr>
        <w:rFonts w:ascii="Book Antiqua" w:hAnsi="Book Antiqua" w:cs="Shonar Bangla"/>
        <w:b/>
        <w:i/>
        <w:color w:val="C00000"/>
        <w:sz w:val="24"/>
        <w:szCs w:val="24"/>
      </w:rPr>
      <w:t>“</w:t>
    </w:r>
    <w:r w:rsidR="001B0369" w:rsidRPr="004A7797">
      <w:rPr>
        <w:rFonts w:ascii="Book Antiqua" w:hAnsi="Book Antiqua" w:cs="Shonar Bangla"/>
        <w:b/>
        <w:i/>
        <w:color w:val="C00000"/>
        <w:sz w:val="24"/>
        <w:szCs w:val="24"/>
      </w:rPr>
      <w:t xml:space="preserve">Let them do good, that they be rich in good works, ready </w:t>
    </w:r>
    <w:r w:rsidR="00C51550" w:rsidRPr="004A7797">
      <w:rPr>
        <w:rFonts w:ascii="Book Antiqua" w:hAnsi="Book Antiqua" w:cs="Shonar Bangla"/>
        <w:b/>
        <w:i/>
        <w:color w:val="C00000"/>
        <w:sz w:val="24"/>
        <w:szCs w:val="24"/>
      </w:rPr>
      <w:t>to give, willing to share, stor</w:t>
    </w:r>
    <w:r w:rsidR="001B0369" w:rsidRPr="004A7797">
      <w:rPr>
        <w:rFonts w:ascii="Book Antiqua" w:hAnsi="Book Antiqua" w:cs="Shonar Bangla"/>
        <w:b/>
        <w:i/>
        <w:color w:val="C00000"/>
        <w:sz w:val="24"/>
        <w:szCs w:val="24"/>
      </w:rPr>
      <w:t xml:space="preserve">ing up for themselves a good foundation for the time to come, </w:t>
    </w:r>
  </w:p>
  <w:p w14:paraId="6B905E8B" w14:textId="704DB291" w:rsidR="002363B3" w:rsidRPr="004A7797" w:rsidRDefault="001B036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4A7797">
      <w:rPr>
        <w:rFonts w:ascii="Book Antiqua" w:hAnsi="Book Antiqua" w:cs="Shonar Bangla"/>
        <w:b/>
        <w:i/>
        <w:color w:val="C00000"/>
        <w:sz w:val="24"/>
        <w:szCs w:val="24"/>
      </w:rPr>
      <w:t>that they may lay hold on eternal life, 1 Timothy 6:17-18</w:t>
    </w:r>
    <w:r w:rsidR="0026170C" w:rsidRPr="004A7797">
      <w:rPr>
        <w:rFonts w:ascii="Book Antiqua" w:hAnsi="Book Antiqua" w:cs="Shonar Bangla"/>
        <w:b/>
        <w:i/>
        <w:color w:val="C00000"/>
        <w:sz w:val="24"/>
        <w:szCs w:val="24"/>
      </w:rPr>
      <w:t>.”</w:t>
    </w:r>
  </w:p>
  <w:p w14:paraId="27808AE3" w14:textId="77777777" w:rsidR="00C51550" w:rsidRPr="004A7797" w:rsidRDefault="00C51550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Ebrima" w:hAnsi="Ebrima" w:cs="Shonar Bangla"/>
        <w:b/>
        <w:color w:val="C00000"/>
        <w:sz w:val="20"/>
        <w:szCs w:val="20"/>
      </w:rPr>
    </w:pPr>
    <w:r w:rsidRPr="004A7797">
      <w:rPr>
        <w:rFonts w:ascii="Ebrima" w:hAnsi="Ebrima" w:cs="Shonar Bangla"/>
        <w:b/>
        <w:color w:val="C00000"/>
        <w:sz w:val="24"/>
        <w:szCs w:val="24"/>
      </w:rPr>
      <w:t xml:space="preserve"> </w:t>
    </w:r>
  </w:p>
  <w:p w14:paraId="31CB955D" w14:textId="77F0B1CD" w:rsidR="00C51550" w:rsidRPr="004A7797" w:rsidRDefault="007F6AA4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Ebrima" w:hAnsi="Ebrima" w:cs="Shonar Bangla"/>
        <w:b/>
        <w:color w:val="C00000"/>
        <w:sz w:val="20"/>
        <w:szCs w:val="20"/>
      </w:rPr>
    </w:pPr>
    <w:r w:rsidRPr="004A7797">
      <w:rPr>
        <w:rFonts w:ascii="Ebrima" w:hAnsi="Ebrima" w:cs="Shonar Bangla"/>
        <w:b/>
        <w:color w:val="C00000"/>
        <w:sz w:val="20"/>
        <w:szCs w:val="20"/>
      </w:rPr>
      <w:t xml:space="preserve"> 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>129 Hillcrest Road</w:t>
    </w:r>
    <w:r w:rsidR="002363B3" w:rsidRPr="004A7797">
      <w:rPr>
        <w:rFonts w:ascii="Ebrima" w:hAnsi="Ebrima" w:cs="Shonar Bangla"/>
        <w:b/>
        <w:color w:val="C00000"/>
        <w:sz w:val="24"/>
        <w:szCs w:val="24"/>
      </w:rPr>
      <w:t xml:space="preserve">    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 xml:space="preserve">                                                      </w:t>
    </w:r>
    <w:r w:rsidRPr="004A7797">
      <w:rPr>
        <w:rFonts w:ascii="Ebrima" w:hAnsi="Ebrima" w:cs="Shonar Bangla"/>
        <w:b/>
        <w:color w:val="C00000"/>
        <w:sz w:val="24"/>
        <w:szCs w:val="24"/>
      </w:rPr>
      <w:t xml:space="preserve">  </w:t>
    </w:r>
    <w:r w:rsidR="00277B4D" w:rsidRPr="004A7797">
      <w:rPr>
        <w:rFonts w:ascii="Ebrima" w:hAnsi="Ebrima" w:cs="Shonar Bangla"/>
        <w:b/>
        <w:color w:val="C00000"/>
        <w:sz w:val="24"/>
        <w:szCs w:val="24"/>
      </w:rPr>
      <w:t>Ken Sils, Evangelist</w:t>
    </w:r>
  </w:p>
  <w:p w14:paraId="3EB4F211" w14:textId="3557F67C" w:rsidR="00277B4D" w:rsidRPr="004A7797" w:rsidRDefault="002363B3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Ebrima" w:hAnsi="Ebrima" w:cs="Shonar Bangla"/>
        <w:b/>
        <w:i/>
        <w:color w:val="C00000"/>
        <w:sz w:val="24"/>
        <w:szCs w:val="24"/>
      </w:rPr>
    </w:pPr>
    <w:r w:rsidRPr="004A7797">
      <w:rPr>
        <w:rFonts w:ascii="Ebrima" w:hAnsi="Ebrima" w:cs="Shonar Bangla"/>
        <w:b/>
        <w:color w:val="C00000"/>
        <w:sz w:val="24"/>
        <w:szCs w:val="24"/>
      </w:rPr>
      <w:t xml:space="preserve"> </w:t>
    </w:r>
    <w:r w:rsidR="007F6AA4" w:rsidRPr="004A7797">
      <w:rPr>
        <w:rFonts w:ascii="Ebrima" w:hAnsi="Ebrima" w:cs="Shonar Bangla"/>
        <w:b/>
        <w:color w:val="C00000"/>
        <w:sz w:val="24"/>
        <w:szCs w:val="24"/>
      </w:rPr>
      <w:t xml:space="preserve">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>Mobile, AL 36608</w:t>
    </w:r>
    <w:r w:rsidR="00277B4D" w:rsidRPr="004A7797">
      <w:rPr>
        <w:rFonts w:ascii="Ebrima" w:hAnsi="Ebrima" w:cs="Shonar Bangla"/>
        <w:b/>
        <w:color w:val="C00000"/>
        <w:sz w:val="24"/>
        <w:szCs w:val="24"/>
      </w:rPr>
      <w:t xml:space="preserve">               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 xml:space="preserve">                                               </w:t>
    </w:r>
    <w:r w:rsidR="007F6AA4" w:rsidRPr="004A7797">
      <w:rPr>
        <w:rFonts w:ascii="Ebrima" w:hAnsi="Ebrima" w:cs="Shonar Bangla"/>
        <w:b/>
        <w:color w:val="C00000"/>
        <w:sz w:val="24"/>
        <w:szCs w:val="24"/>
      </w:rPr>
      <w:t xml:space="preserve"> </w:t>
    </w:r>
    <w:r w:rsidR="000A163E" w:rsidRPr="004A7797">
      <w:rPr>
        <w:rFonts w:ascii="Ebrima" w:hAnsi="Ebrima" w:cs="Shonar Bangla"/>
        <w:b/>
        <w:color w:val="C00000"/>
        <w:sz w:val="24"/>
        <w:szCs w:val="24"/>
      </w:rPr>
      <w:t>(251) 342-4144</w:t>
    </w:r>
  </w:p>
  <w:p w14:paraId="0D1E8645" w14:textId="77777777" w:rsidR="00602B7C" w:rsidRPr="004A7797" w:rsidRDefault="00602B7C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color w:val="C00000"/>
        <w:sz w:val="8"/>
        <w:szCs w:val="8"/>
      </w:rPr>
    </w:pPr>
  </w:p>
  <w:p w14:paraId="0A448760" w14:textId="22977D72" w:rsidR="001B0369" w:rsidRPr="004A7797" w:rsidRDefault="001B036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i/>
        <w:color w:val="C00000"/>
        <w:sz w:val="24"/>
        <w:szCs w:val="24"/>
      </w:rPr>
    </w:pPr>
    <w:r w:rsidRPr="004A7797">
      <w:rPr>
        <w:rFonts w:ascii="Bookman Old Style" w:hAnsi="Bookman Old Style" w:cs="Shonar Bangla"/>
        <w:b/>
        <w:color w:val="C00000"/>
        <w:sz w:val="24"/>
        <w:szCs w:val="24"/>
      </w:rPr>
      <w:t xml:space="preserve">website: </w:t>
    </w:r>
    <w:r w:rsidRPr="004A7797">
      <w:rPr>
        <w:rFonts w:ascii="Bookman Old Style" w:hAnsi="Bookman Old Style" w:cs="Shonar Bangla"/>
        <w:b/>
        <w:i/>
        <w:color w:val="C00000"/>
        <w:sz w:val="24"/>
        <w:szCs w:val="24"/>
      </w:rPr>
      <w:t>westmobilechurch.com</w:t>
    </w:r>
    <w:r w:rsidR="001E4FE4">
      <w:rPr>
        <w:rFonts w:ascii="Bookman Old Style" w:hAnsi="Bookman Old Style" w:cs="Shonar Bangla"/>
        <w:b/>
        <w:i/>
        <w:color w:val="C00000"/>
        <w:sz w:val="24"/>
        <w:szCs w:val="24"/>
      </w:rPr>
      <w:t xml:space="preserve"> </w:t>
    </w:r>
    <w:r w:rsidR="001E4FE4" w:rsidRPr="001E4FE4">
      <w:rPr>
        <w:rFonts w:ascii="Bookman Old Style" w:hAnsi="Bookman Old Style" w:cs="Shonar Bangla"/>
        <w:b/>
        <w:color w:val="C00000"/>
        <w:sz w:val="24"/>
        <w:szCs w:val="24"/>
      </w:rPr>
      <w:t>(newly updated)</w:t>
    </w:r>
  </w:p>
  <w:p w14:paraId="728C5825" w14:textId="79DB644C" w:rsidR="00602B7C" w:rsidRPr="004A7797" w:rsidRDefault="00C51550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i/>
        <w:color w:val="C00000"/>
        <w:sz w:val="8"/>
        <w:szCs w:val="8"/>
      </w:rPr>
    </w:pPr>
    <w:r w:rsidRPr="004A7797">
      <w:rPr>
        <w:rFonts w:ascii="Bookman Old Style" w:hAnsi="Bookman Old Style" w:cs="Shonar Bangla"/>
        <w:b/>
        <w:color w:val="C00000"/>
        <w:sz w:val="24"/>
        <w:szCs w:val="24"/>
      </w:rPr>
      <w:t>fb</w:t>
    </w:r>
    <w:r w:rsidR="001B0369" w:rsidRPr="004A7797">
      <w:rPr>
        <w:rFonts w:ascii="Bookman Old Style" w:hAnsi="Bookman Old Style" w:cs="Shonar Bangla"/>
        <w:b/>
        <w:color w:val="C00000"/>
        <w:sz w:val="24"/>
        <w:szCs w:val="24"/>
      </w:rPr>
      <w:t xml:space="preserve">: </w:t>
    </w:r>
    <w:r w:rsidR="001B0369" w:rsidRPr="004A7797">
      <w:rPr>
        <w:rFonts w:ascii="Bookman Old Style" w:hAnsi="Bookman Old Style" w:cs="Shonar Bangla"/>
        <w:b/>
        <w:i/>
        <w:color w:val="C0000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4D"/>
    <w:rsid w:val="0000430E"/>
    <w:rsid w:val="0000563D"/>
    <w:rsid w:val="00006754"/>
    <w:rsid w:val="0001462D"/>
    <w:rsid w:val="00017E91"/>
    <w:rsid w:val="0002053A"/>
    <w:rsid w:val="00021285"/>
    <w:rsid w:val="00030900"/>
    <w:rsid w:val="0003425C"/>
    <w:rsid w:val="000366EC"/>
    <w:rsid w:val="000368DC"/>
    <w:rsid w:val="0003703D"/>
    <w:rsid w:val="00041492"/>
    <w:rsid w:val="0004158A"/>
    <w:rsid w:val="000419EC"/>
    <w:rsid w:val="00050F23"/>
    <w:rsid w:val="00051A54"/>
    <w:rsid w:val="00053F87"/>
    <w:rsid w:val="0005666D"/>
    <w:rsid w:val="000600DE"/>
    <w:rsid w:val="00070863"/>
    <w:rsid w:val="00074100"/>
    <w:rsid w:val="00074562"/>
    <w:rsid w:val="00075506"/>
    <w:rsid w:val="0008183D"/>
    <w:rsid w:val="00086B46"/>
    <w:rsid w:val="000905DC"/>
    <w:rsid w:val="000950AC"/>
    <w:rsid w:val="000A1422"/>
    <w:rsid w:val="000A163E"/>
    <w:rsid w:val="000A3171"/>
    <w:rsid w:val="000A5620"/>
    <w:rsid w:val="000B09DD"/>
    <w:rsid w:val="000B1A9B"/>
    <w:rsid w:val="000B6F3D"/>
    <w:rsid w:val="000C0C85"/>
    <w:rsid w:val="000C21E2"/>
    <w:rsid w:val="000C332F"/>
    <w:rsid w:val="000D4050"/>
    <w:rsid w:val="000E3C21"/>
    <w:rsid w:val="000E6D3D"/>
    <w:rsid w:val="000E70F4"/>
    <w:rsid w:val="00101DF1"/>
    <w:rsid w:val="001037A8"/>
    <w:rsid w:val="00105EEC"/>
    <w:rsid w:val="00106643"/>
    <w:rsid w:val="001100AA"/>
    <w:rsid w:val="00110C69"/>
    <w:rsid w:val="00117596"/>
    <w:rsid w:val="00121EAA"/>
    <w:rsid w:val="0012273E"/>
    <w:rsid w:val="00125EF3"/>
    <w:rsid w:val="0012648A"/>
    <w:rsid w:val="00126D73"/>
    <w:rsid w:val="001275DA"/>
    <w:rsid w:val="0012781E"/>
    <w:rsid w:val="00131CDC"/>
    <w:rsid w:val="00131DFE"/>
    <w:rsid w:val="0013672C"/>
    <w:rsid w:val="001542F0"/>
    <w:rsid w:val="0015524F"/>
    <w:rsid w:val="001642AD"/>
    <w:rsid w:val="0016456C"/>
    <w:rsid w:val="00165A0E"/>
    <w:rsid w:val="00173731"/>
    <w:rsid w:val="00177A15"/>
    <w:rsid w:val="00180A0A"/>
    <w:rsid w:val="00182CD7"/>
    <w:rsid w:val="0018542E"/>
    <w:rsid w:val="00190718"/>
    <w:rsid w:val="00196086"/>
    <w:rsid w:val="0019642D"/>
    <w:rsid w:val="001A669A"/>
    <w:rsid w:val="001A6A46"/>
    <w:rsid w:val="001B0369"/>
    <w:rsid w:val="001C25FD"/>
    <w:rsid w:val="001D2802"/>
    <w:rsid w:val="001E0E26"/>
    <w:rsid w:val="001E4FE4"/>
    <w:rsid w:val="001E6E88"/>
    <w:rsid w:val="001F2835"/>
    <w:rsid w:val="001F359B"/>
    <w:rsid w:val="00204C86"/>
    <w:rsid w:val="00205CAF"/>
    <w:rsid w:val="00214AC7"/>
    <w:rsid w:val="00215321"/>
    <w:rsid w:val="00232CBA"/>
    <w:rsid w:val="002363B3"/>
    <w:rsid w:val="00243CBD"/>
    <w:rsid w:val="00251766"/>
    <w:rsid w:val="002571BF"/>
    <w:rsid w:val="002579D1"/>
    <w:rsid w:val="0026170C"/>
    <w:rsid w:val="00267EEA"/>
    <w:rsid w:val="0027070F"/>
    <w:rsid w:val="00273CE5"/>
    <w:rsid w:val="00275888"/>
    <w:rsid w:val="00277B4D"/>
    <w:rsid w:val="00281297"/>
    <w:rsid w:val="00293CDC"/>
    <w:rsid w:val="00295C5F"/>
    <w:rsid w:val="002A231F"/>
    <w:rsid w:val="002A5E90"/>
    <w:rsid w:val="002B3829"/>
    <w:rsid w:val="002C1502"/>
    <w:rsid w:val="002C3CC7"/>
    <w:rsid w:val="002C6833"/>
    <w:rsid w:val="002C76FC"/>
    <w:rsid w:val="002D4735"/>
    <w:rsid w:val="002D5440"/>
    <w:rsid w:val="002E2250"/>
    <w:rsid w:val="002E3C93"/>
    <w:rsid w:val="002E4F34"/>
    <w:rsid w:val="002E7B02"/>
    <w:rsid w:val="002F6ED8"/>
    <w:rsid w:val="002F7D30"/>
    <w:rsid w:val="00305AA2"/>
    <w:rsid w:val="00306238"/>
    <w:rsid w:val="00306CA5"/>
    <w:rsid w:val="00312071"/>
    <w:rsid w:val="00317C86"/>
    <w:rsid w:val="00324C41"/>
    <w:rsid w:val="00325268"/>
    <w:rsid w:val="00327CA3"/>
    <w:rsid w:val="003328B4"/>
    <w:rsid w:val="00337058"/>
    <w:rsid w:val="00344795"/>
    <w:rsid w:val="00347F69"/>
    <w:rsid w:val="00360A5C"/>
    <w:rsid w:val="00360CE1"/>
    <w:rsid w:val="00365CED"/>
    <w:rsid w:val="00366138"/>
    <w:rsid w:val="00366E60"/>
    <w:rsid w:val="00373D64"/>
    <w:rsid w:val="00374615"/>
    <w:rsid w:val="00376476"/>
    <w:rsid w:val="00384290"/>
    <w:rsid w:val="003918A9"/>
    <w:rsid w:val="003A744B"/>
    <w:rsid w:val="003B09E0"/>
    <w:rsid w:val="003B30B5"/>
    <w:rsid w:val="003B3DBA"/>
    <w:rsid w:val="003B4FBE"/>
    <w:rsid w:val="003B54BB"/>
    <w:rsid w:val="003B576A"/>
    <w:rsid w:val="003C5D4F"/>
    <w:rsid w:val="003C7449"/>
    <w:rsid w:val="003C76C4"/>
    <w:rsid w:val="003C7ABA"/>
    <w:rsid w:val="003D3429"/>
    <w:rsid w:val="003D4E81"/>
    <w:rsid w:val="003D7A97"/>
    <w:rsid w:val="003E06C7"/>
    <w:rsid w:val="003E2082"/>
    <w:rsid w:val="003E21EB"/>
    <w:rsid w:val="003E4DE7"/>
    <w:rsid w:val="003F407C"/>
    <w:rsid w:val="003F44D9"/>
    <w:rsid w:val="003F60B5"/>
    <w:rsid w:val="00404A6E"/>
    <w:rsid w:val="00406955"/>
    <w:rsid w:val="00411208"/>
    <w:rsid w:val="0041205D"/>
    <w:rsid w:val="004167EC"/>
    <w:rsid w:val="00422FF4"/>
    <w:rsid w:val="00426F56"/>
    <w:rsid w:val="00431006"/>
    <w:rsid w:val="0043365C"/>
    <w:rsid w:val="00434A81"/>
    <w:rsid w:val="00445507"/>
    <w:rsid w:val="004561DD"/>
    <w:rsid w:val="00457F8E"/>
    <w:rsid w:val="004607F8"/>
    <w:rsid w:val="004626AF"/>
    <w:rsid w:val="00463298"/>
    <w:rsid w:val="00466537"/>
    <w:rsid w:val="00481A82"/>
    <w:rsid w:val="00482518"/>
    <w:rsid w:val="00485180"/>
    <w:rsid w:val="004A51A6"/>
    <w:rsid w:val="004A5A79"/>
    <w:rsid w:val="004A7797"/>
    <w:rsid w:val="004B3C83"/>
    <w:rsid w:val="004B58C3"/>
    <w:rsid w:val="004C29B1"/>
    <w:rsid w:val="004C3609"/>
    <w:rsid w:val="004D35E2"/>
    <w:rsid w:val="004D3E89"/>
    <w:rsid w:val="004D48C8"/>
    <w:rsid w:val="004D6356"/>
    <w:rsid w:val="004E6FF2"/>
    <w:rsid w:val="004E7EAA"/>
    <w:rsid w:val="004F0ACE"/>
    <w:rsid w:val="004F4CF9"/>
    <w:rsid w:val="004F5731"/>
    <w:rsid w:val="004F59E5"/>
    <w:rsid w:val="00507182"/>
    <w:rsid w:val="00510E73"/>
    <w:rsid w:val="00517724"/>
    <w:rsid w:val="0052206D"/>
    <w:rsid w:val="005239D0"/>
    <w:rsid w:val="00530256"/>
    <w:rsid w:val="005372E4"/>
    <w:rsid w:val="005372FD"/>
    <w:rsid w:val="00540C40"/>
    <w:rsid w:val="00541A92"/>
    <w:rsid w:val="00544C0E"/>
    <w:rsid w:val="00545307"/>
    <w:rsid w:val="00546057"/>
    <w:rsid w:val="00546454"/>
    <w:rsid w:val="00546D05"/>
    <w:rsid w:val="00552210"/>
    <w:rsid w:val="0055320E"/>
    <w:rsid w:val="005537EB"/>
    <w:rsid w:val="00553874"/>
    <w:rsid w:val="0056157E"/>
    <w:rsid w:val="0056368B"/>
    <w:rsid w:val="00563812"/>
    <w:rsid w:val="00571555"/>
    <w:rsid w:val="005779B5"/>
    <w:rsid w:val="005827E9"/>
    <w:rsid w:val="00583365"/>
    <w:rsid w:val="0058357F"/>
    <w:rsid w:val="00587754"/>
    <w:rsid w:val="00590AA9"/>
    <w:rsid w:val="0059760C"/>
    <w:rsid w:val="005B1E94"/>
    <w:rsid w:val="005B35AF"/>
    <w:rsid w:val="005C1012"/>
    <w:rsid w:val="005D1664"/>
    <w:rsid w:val="005D1A18"/>
    <w:rsid w:val="005D2952"/>
    <w:rsid w:val="005D7807"/>
    <w:rsid w:val="005E013C"/>
    <w:rsid w:val="005E050B"/>
    <w:rsid w:val="005E10CE"/>
    <w:rsid w:val="005E2D13"/>
    <w:rsid w:val="005E38F8"/>
    <w:rsid w:val="005E4B95"/>
    <w:rsid w:val="00600861"/>
    <w:rsid w:val="00602B7C"/>
    <w:rsid w:val="0060393F"/>
    <w:rsid w:val="00604E79"/>
    <w:rsid w:val="0060717F"/>
    <w:rsid w:val="00614BA4"/>
    <w:rsid w:val="006159DB"/>
    <w:rsid w:val="00615A76"/>
    <w:rsid w:val="0062513C"/>
    <w:rsid w:val="006251C4"/>
    <w:rsid w:val="006255F8"/>
    <w:rsid w:val="00641822"/>
    <w:rsid w:val="00643950"/>
    <w:rsid w:val="006451E7"/>
    <w:rsid w:val="00645846"/>
    <w:rsid w:val="00650C06"/>
    <w:rsid w:val="00651AE2"/>
    <w:rsid w:val="00654782"/>
    <w:rsid w:val="00665733"/>
    <w:rsid w:val="006671C3"/>
    <w:rsid w:val="00670124"/>
    <w:rsid w:val="00673735"/>
    <w:rsid w:val="00676760"/>
    <w:rsid w:val="00682152"/>
    <w:rsid w:val="006856CC"/>
    <w:rsid w:val="00687956"/>
    <w:rsid w:val="00693FBA"/>
    <w:rsid w:val="006A4069"/>
    <w:rsid w:val="006A7DB1"/>
    <w:rsid w:val="006B1253"/>
    <w:rsid w:val="006B15FF"/>
    <w:rsid w:val="006B2645"/>
    <w:rsid w:val="006B4AAB"/>
    <w:rsid w:val="006B6D82"/>
    <w:rsid w:val="006C2C91"/>
    <w:rsid w:val="006C30C1"/>
    <w:rsid w:val="006D123B"/>
    <w:rsid w:val="006D29EA"/>
    <w:rsid w:val="006D57BE"/>
    <w:rsid w:val="006E05B8"/>
    <w:rsid w:val="006E2350"/>
    <w:rsid w:val="006E456C"/>
    <w:rsid w:val="006E6638"/>
    <w:rsid w:val="006F1E1A"/>
    <w:rsid w:val="00704144"/>
    <w:rsid w:val="00710280"/>
    <w:rsid w:val="00710811"/>
    <w:rsid w:val="00711F18"/>
    <w:rsid w:val="007201D8"/>
    <w:rsid w:val="00722B2B"/>
    <w:rsid w:val="0072385D"/>
    <w:rsid w:val="00735986"/>
    <w:rsid w:val="007371A1"/>
    <w:rsid w:val="007414C4"/>
    <w:rsid w:val="007419BF"/>
    <w:rsid w:val="00742CE1"/>
    <w:rsid w:val="0074415D"/>
    <w:rsid w:val="00745E28"/>
    <w:rsid w:val="00746193"/>
    <w:rsid w:val="0075245C"/>
    <w:rsid w:val="00761FC7"/>
    <w:rsid w:val="00762BC0"/>
    <w:rsid w:val="007846F4"/>
    <w:rsid w:val="007871C1"/>
    <w:rsid w:val="00793FE6"/>
    <w:rsid w:val="007A3061"/>
    <w:rsid w:val="007A6972"/>
    <w:rsid w:val="007B08A2"/>
    <w:rsid w:val="007B1617"/>
    <w:rsid w:val="007B7257"/>
    <w:rsid w:val="007D1AF2"/>
    <w:rsid w:val="007D1F73"/>
    <w:rsid w:val="007D2DEF"/>
    <w:rsid w:val="007D4400"/>
    <w:rsid w:val="007D5BA0"/>
    <w:rsid w:val="007E0C69"/>
    <w:rsid w:val="007E274F"/>
    <w:rsid w:val="007E5D35"/>
    <w:rsid w:val="007E73A2"/>
    <w:rsid w:val="007F40DF"/>
    <w:rsid w:val="007F6AA4"/>
    <w:rsid w:val="008065F6"/>
    <w:rsid w:val="00810504"/>
    <w:rsid w:val="00811941"/>
    <w:rsid w:val="00822C37"/>
    <w:rsid w:val="008234B4"/>
    <w:rsid w:val="00823DCE"/>
    <w:rsid w:val="00824866"/>
    <w:rsid w:val="00824C32"/>
    <w:rsid w:val="008259F7"/>
    <w:rsid w:val="00844ED2"/>
    <w:rsid w:val="00846027"/>
    <w:rsid w:val="008462F6"/>
    <w:rsid w:val="00846C80"/>
    <w:rsid w:val="008600F9"/>
    <w:rsid w:val="00861CB6"/>
    <w:rsid w:val="00864894"/>
    <w:rsid w:val="0087253A"/>
    <w:rsid w:val="0087669A"/>
    <w:rsid w:val="008854C7"/>
    <w:rsid w:val="00887ED5"/>
    <w:rsid w:val="0089524F"/>
    <w:rsid w:val="008B1327"/>
    <w:rsid w:val="008B4121"/>
    <w:rsid w:val="008B447F"/>
    <w:rsid w:val="008C2051"/>
    <w:rsid w:val="008C22F3"/>
    <w:rsid w:val="008C42ED"/>
    <w:rsid w:val="008C433B"/>
    <w:rsid w:val="008C649B"/>
    <w:rsid w:val="008D15F4"/>
    <w:rsid w:val="008D42B5"/>
    <w:rsid w:val="008E0DD9"/>
    <w:rsid w:val="008E1F9B"/>
    <w:rsid w:val="008E3496"/>
    <w:rsid w:val="008E42C6"/>
    <w:rsid w:val="008E48FF"/>
    <w:rsid w:val="00900F45"/>
    <w:rsid w:val="009045B5"/>
    <w:rsid w:val="00911664"/>
    <w:rsid w:val="00912D6B"/>
    <w:rsid w:val="00914D4E"/>
    <w:rsid w:val="009174BA"/>
    <w:rsid w:val="00925D30"/>
    <w:rsid w:val="00927E7C"/>
    <w:rsid w:val="00937A2F"/>
    <w:rsid w:val="009513BA"/>
    <w:rsid w:val="00954864"/>
    <w:rsid w:val="00960211"/>
    <w:rsid w:val="00961012"/>
    <w:rsid w:val="00961753"/>
    <w:rsid w:val="0096682B"/>
    <w:rsid w:val="00970265"/>
    <w:rsid w:val="00970C86"/>
    <w:rsid w:val="00973511"/>
    <w:rsid w:val="00974611"/>
    <w:rsid w:val="00975F2D"/>
    <w:rsid w:val="00976226"/>
    <w:rsid w:val="00977491"/>
    <w:rsid w:val="00992785"/>
    <w:rsid w:val="009964E5"/>
    <w:rsid w:val="00996856"/>
    <w:rsid w:val="009A08A2"/>
    <w:rsid w:val="009A1884"/>
    <w:rsid w:val="009A2C01"/>
    <w:rsid w:val="009A636A"/>
    <w:rsid w:val="009A79A9"/>
    <w:rsid w:val="009B2A3E"/>
    <w:rsid w:val="009B42B4"/>
    <w:rsid w:val="009B60DE"/>
    <w:rsid w:val="009B7D32"/>
    <w:rsid w:val="009C6A6F"/>
    <w:rsid w:val="009C7561"/>
    <w:rsid w:val="009F06F9"/>
    <w:rsid w:val="009F5414"/>
    <w:rsid w:val="00A00AEF"/>
    <w:rsid w:val="00A06787"/>
    <w:rsid w:val="00A204CF"/>
    <w:rsid w:val="00A232E7"/>
    <w:rsid w:val="00A257A2"/>
    <w:rsid w:val="00A257E6"/>
    <w:rsid w:val="00A2637D"/>
    <w:rsid w:val="00A35E4D"/>
    <w:rsid w:val="00A37EC7"/>
    <w:rsid w:val="00A43EB5"/>
    <w:rsid w:val="00A45A9C"/>
    <w:rsid w:val="00A5023D"/>
    <w:rsid w:val="00A50B89"/>
    <w:rsid w:val="00A534A0"/>
    <w:rsid w:val="00A53E0F"/>
    <w:rsid w:val="00A66A50"/>
    <w:rsid w:val="00A6713C"/>
    <w:rsid w:val="00A67763"/>
    <w:rsid w:val="00A71694"/>
    <w:rsid w:val="00A760A8"/>
    <w:rsid w:val="00A8368A"/>
    <w:rsid w:val="00A8609E"/>
    <w:rsid w:val="00A9750F"/>
    <w:rsid w:val="00AA04E2"/>
    <w:rsid w:val="00AA145A"/>
    <w:rsid w:val="00AA5495"/>
    <w:rsid w:val="00AA5680"/>
    <w:rsid w:val="00AB1175"/>
    <w:rsid w:val="00AB3BC1"/>
    <w:rsid w:val="00AB79D0"/>
    <w:rsid w:val="00AB7FAC"/>
    <w:rsid w:val="00AC3593"/>
    <w:rsid w:val="00AC596D"/>
    <w:rsid w:val="00AD14D5"/>
    <w:rsid w:val="00AD7E87"/>
    <w:rsid w:val="00AE555B"/>
    <w:rsid w:val="00B00986"/>
    <w:rsid w:val="00B01F42"/>
    <w:rsid w:val="00B02759"/>
    <w:rsid w:val="00B131F5"/>
    <w:rsid w:val="00B14FAD"/>
    <w:rsid w:val="00B1657B"/>
    <w:rsid w:val="00B20B15"/>
    <w:rsid w:val="00B210ED"/>
    <w:rsid w:val="00B238D6"/>
    <w:rsid w:val="00B25214"/>
    <w:rsid w:val="00B25ACE"/>
    <w:rsid w:val="00B3150B"/>
    <w:rsid w:val="00B35DB9"/>
    <w:rsid w:val="00B37100"/>
    <w:rsid w:val="00B41F35"/>
    <w:rsid w:val="00B44036"/>
    <w:rsid w:val="00B5305D"/>
    <w:rsid w:val="00B53826"/>
    <w:rsid w:val="00B54A82"/>
    <w:rsid w:val="00B56786"/>
    <w:rsid w:val="00B5678D"/>
    <w:rsid w:val="00B567BE"/>
    <w:rsid w:val="00B5787B"/>
    <w:rsid w:val="00B6585C"/>
    <w:rsid w:val="00B65A72"/>
    <w:rsid w:val="00B674C4"/>
    <w:rsid w:val="00B73085"/>
    <w:rsid w:val="00B73479"/>
    <w:rsid w:val="00B83317"/>
    <w:rsid w:val="00B861B8"/>
    <w:rsid w:val="00B946E7"/>
    <w:rsid w:val="00B94928"/>
    <w:rsid w:val="00BA0CDF"/>
    <w:rsid w:val="00BA3AFE"/>
    <w:rsid w:val="00BB2E45"/>
    <w:rsid w:val="00BC1FA3"/>
    <w:rsid w:val="00BC4F6A"/>
    <w:rsid w:val="00BC540A"/>
    <w:rsid w:val="00BD26AD"/>
    <w:rsid w:val="00BD6A34"/>
    <w:rsid w:val="00BE2540"/>
    <w:rsid w:val="00BE75E1"/>
    <w:rsid w:val="00C0071E"/>
    <w:rsid w:val="00C021B0"/>
    <w:rsid w:val="00C06803"/>
    <w:rsid w:val="00C11CF0"/>
    <w:rsid w:val="00C1460B"/>
    <w:rsid w:val="00C162FC"/>
    <w:rsid w:val="00C336DD"/>
    <w:rsid w:val="00C34D66"/>
    <w:rsid w:val="00C37EAB"/>
    <w:rsid w:val="00C43EEF"/>
    <w:rsid w:val="00C44F4B"/>
    <w:rsid w:val="00C46C97"/>
    <w:rsid w:val="00C51550"/>
    <w:rsid w:val="00C57F93"/>
    <w:rsid w:val="00C64CC3"/>
    <w:rsid w:val="00C650A2"/>
    <w:rsid w:val="00C653CB"/>
    <w:rsid w:val="00C762E8"/>
    <w:rsid w:val="00C92205"/>
    <w:rsid w:val="00C93FA8"/>
    <w:rsid w:val="00C94346"/>
    <w:rsid w:val="00CA133E"/>
    <w:rsid w:val="00CA47EE"/>
    <w:rsid w:val="00CB06D0"/>
    <w:rsid w:val="00CB2C0B"/>
    <w:rsid w:val="00CB7BC8"/>
    <w:rsid w:val="00CB7DC5"/>
    <w:rsid w:val="00CC128A"/>
    <w:rsid w:val="00CC2027"/>
    <w:rsid w:val="00CC566F"/>
    <w:rsid w:val="00CD5323"/>
    <w:rsid w:val="00CD7FFD"/>
    <w:rsid w:val="00CE16F1"/>
    <w:rsid w:val="00CE2AF6"/>
    <w:rsid w:val="00CE7FB7"/>
    <w:rsid w:val="00CF0D7C"/>
    <w:rsid w:val="00CF13F8"/>
    <w:rsid w:val="00D04E8F"/>
    <w:rsid w:val="00D060CF"/>
    <w:rsid w:val="00D07E44"/>
    <w:rsid w:val="00D15268"/>
    <w:rsid w:val="00D309BA"/>
    <w:rsid w:val="00D3682F"/>
    <w:rsid w:val="00D402D0"/>
    <w:rsid w:val="00D42FAF"/>
    <w:rsid w:val="00D52FCA"/>
    <w:rsid w:val="00D53F5F"/>
    <w:rsid w:val="00D64B65"/>
    <w:rsid w:val="00D6532B"/>
    <w:rsid w:val="00D7287A"/>
    <w:rsid w:val="00D767BD"/>
    <w:rsid w:val="00D800EF"/>
    <w:rsid w:val="00D82FCF"/>
    <w:rsid w:val="00D83F80"/>
    <w:rsid w:val="00D84EB8"/>
    <w:rsid w:val="00DA27AB"/>
    <w:rsid w:val="00DA3300"/>
    <w:rsid w:val="00DA7E90"/>
    <w:rsid w:val="00DB282F"/>
    <w:rsid w:val="00DB3CA1"/>
    <w:rsid w:val="00DB4BBC"/>
    <w:rsid w:val="00DD0EAC"/>
    <w:rsid w:val="00DD6140"/>
    <w:rsid w:val="00DD730A"/>
    <w:rsid w:val="00DE150D"/>
    <w:rsid w:val="00DE2BA8"/>
    <w:rsid w:val="00DE77ED"/>
    <w:rsid w:val="00DE7B7B"/>
    <w:rsid w:val="00DF5FF6"/>
    <w:rsid w:val="00E03908"/>
    <w:rsid w:val="00E10AD0"/>
    <w:rsid w:val="00E14603"/>
    <w:rsid w:val="00E20BCF"/>
    <w:rsid w:val="00E22759"/>
    <w:rsid w:val="00E2572C"/>
    <w:rsid w:val="00E2756B"/>
    <w:rsid w:val="00E32632"/>
    <w:rsid w:val="00E33BBE"/>
    <w:rsid w:val="00E36449"/>
    <w:rsid w:val="00E37323"/>
    <w:rsid w:val="00E46165"/>
    <w:rsid w:val="00E46DE7"/>
    <w:rsid w:val="00E55CA6"/>
    <w:rsid w:val="00E5694E"/>
    <w:rsid w:val="00E842BA"/>
    <w:rsid w:val="00E8739F"/>
    <w:rsid w:val="00E92BBE"/>
    <w:rsid w:val="00E9309C"/>
    <w:rsid w:val="00E977F0"/>
    <w:rsid w:val="00EA0DB7"/>
    <w:rsid w:val="00EA43A8"/>
    <w:rsid w:val="00EA73E3"/>
    <w:rsid w:val="00EB6DF8"/>
    <w:rsid w:val="00EB767E"/>
    <w:rsid w:val="00EC1D80"/>
    <w:rsid w:val="00ED741D"/>
    <w:rsid w:val="00EE5CCC"/>
    <w:rsid w:val="00F05EDD"/>
    <w:rsid w:val="00F15AFB"/>
    <w:rsid w:val="00F1714A"/>
    <w:rsid w:val="00F21BFF"/>
    <w:rsid w:val="00F23501"/>
    <w:rsid w:val="00F26720"/>
    <w:rsid w:val="00F26EDF"/>
    <w:rsid w:val="00F31104"/>
    <w:rsid w:val="00F3194E"/>
    <w:rsid w:val="00F31D8C"/>
    <w:rsid w:val="00F321F1"/>
    <w:rsid w:val="00F6197A"/>
    <w:rsid w:val="00F65E33"/>
    <w:rsid w:val="00F670D7"/>
    <w:rsid w:val="00F71E35"/>
    <w:rsid w:val="00F729D7"/>
    <w:rsid w:val="00F771BE"/>
    <w:rsid w:val="00F8489D"/>
    <w:rsid w:val="00F86603"/>
    <w:rsid w:val="00F93E66"/>
    <w:rsid w:val="00F9404A"/>
    <w:rsid w:val="00F940AB"/>
    <w:rsid w:val="00FA0673"/>
    <w:rsid w:val="00FA30E2"/>
    <w:rsid w:val="00FA36A2"/>
    <w:rsid w:val="00FA448D"/>
    <w:rsid w:val="00FA4677"/>
    <w:rsid w:val="00FA75C4"/>
    <w:rsid w:val="00FB0A5D"/>
    <w:rsid w:val="00FB1134"/>
    <w:rsid w:val="00FB35CB"/>
    <w:rsid w:val="00FC0850"/>
    <w:rsid w:val="00FC4776"/>
    <w:rsid w:val="00FC698B"/>
    <w:rsid w:val="00FD23AC"/>
    <w:rsid w:val="00FD593C"/>
    <w:rsid w:val="00FE35D8"/>
    <w:rsid w:val="00FF0CED"/>
    <w:rsid w:val="00FF5E5F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F93FD"/>
  <w15:chartTrackingRefBased/>
  <w15:docId w15:val="{B1A4E65F-78FB-4DE9-BF86-9B57CD0B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4D"/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4D"/>
  </w:style>
  <w:style w:type="paragraph" w:styleId="BalloonText">
    <w:name w:val="Balloon Text"/>
    <w:basedOn w:val="Normal"/>
    <w:link w:val="BalloonTextChar"/>
    <w:uiPriority w:val="99"/>
    <w:semiHidden/>
    <w:unhideWhenUsed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AC051-F0EE-4D6D-A5CD-168AAEDC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2017-05-19T15:46:00Z</cp:lastPrinted>
  <dcterms:created xsi:type="dcterms:W3CDTF">2017-05-19T16:03:00Z</dcterms:created>
  <dcterms:modified xsi:type="dcterms:W3CDTF">2017-05-19T16:03:00Z</dcterms:modified>
</cp:coreProperties>
</file>