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3A245" w14:textId="77777777" w:rsid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center"/>
        <w:rPr>
          <w:rFonts w:ascii="Amasis MT Pro" w:hAnsi="Amasis MT Pro"/>
          <w:b/>
          <w:bCs/>
          <w:color w:val="006600"/>
          <w:sz w:val="8"/>
          <w:szCs w:val="8"/>
          <w:u w:val="single"/>
        </w:rPr>
      </w:pPr>
    </w:p>
    <w:p w14:paraId="2F9A1F6C" w14:textId="0F5AF5C8"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center"/>
        <w:rPr>
          <w:rFonts w:ascii="Amasis MT Pro" w:hAnsi="Amasis MT Pro"/>
          <w:b/>
          <w:bCs/>
          <w:color w:val="006600"/>
          <w:sz w:val="40"/>
          <w:szCs w:val="40"/>
          <w:u w:val="single"/>
        </w:rPr>
      </w:pPr>
      <w:r w:rsidRPr="00F219E0">
        <w:rPr>
          <w:rFonts w:ascii="Amasis MT Pro" w:hAnsi="Amasis MT Pro"/>
          <w:b/>
          <w:bCs/>
          <w:color w:val="006600"/>
          <w:sz w:val="40"/>
          <w:szCs w:val="40"/>
          <w:u w:val="single"/>
        </w:rPr>
        <w:t>Making Difficult Decisions</w:t>
      </w:r>
    </w:p>
    <w:p w14:paraId="0CB213C5" w14:textId="04551D9E"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center"/>
        <w:rPr>
          <w:rFonts w:ascii="Amasis MT Pro" w:hAnsi="Amasis MT Pro"/>
        </w:rPr>
      </w:pPr>
      <w:r w:rsidRPr="00F219E0">
        <w:rPr>
          <w:rFonts w:ascii="Amasis MT Pro" w:hAnsi="Amasis MT Pro"/>
        </w:rPr>
        <w:t>Steve Klein</w:t>
      </w:r>
      <w:r w:rsidRPr="00F219E0">
        <w:rPr>
          <w:rFonts w:ascii="Amasis MT Pro" w:hAnsi="Amasis MT Pro"/>
        </w:rPr>
        <w:t xml:space="preserve"> – Auburn Beacon</w:t>
      </w:r>
    </w:p>
    <w:p w14:paraId="3C628D83" w14:textId="77777777"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rPr>
          <w:rFonts w:ascii="Amasis MT Pro" w:hAnsi="Amasis MT Pro"/>
        </w:rPr>
      </w:pPr>
    </w:p>
    <w:p w14:paraId="5A629B4A" w14:textId="151AE592"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rPr>
      </w:pPr>
      <w:r w:rsidRPr="00F219E0">
        <w:rPr>
          <w:rFonts w:ascii="Amasis MT Pro" w:hAnsi="Amasis MT Pro"/>
        </w:rPr>
        <w:tab/>
      </w:r>
      <w:r w:rsidRPr="00F219E0">
        <w:rPr>
          <w:rFonts w:ascii="Amasis MT Pro" w:hAnsi="Amasis MT Pro"/>
        </w:rPr>
        <w:t xml:space="preserve">Daily life presses us to make decisions.  Many are </w:t>
      </w:r>
      <w:proofErr w:type="gramStart"/>
      <w:r w:rsidRPr="00F219E0">
        <w:rPr>
          <w:rFonts w:ascii="Amasis MT Pro" w:hAnsi="Amasis MT Pro"/>
        </w:rPr>
        <w:t>fairly inconsequential</w:t>
      </w:r>
      <w:proofErr w:type="gramEnd"/>
      <w:r w:rsidRPr="00F219E0">
        <w:rPr>
          <w:rFonts w:ascii="Amasis MT Pro" w:hAnsi="Amasis MT Pro"/>
        </w:rPr>
        <w:t>, but some have far-reaching ramifications for ourselves and our loved ones.</w:t>
      </w:r>
      <w:r w:rsidRPr="00F219E0">
        <w:rPr>
          <w:rFonts w:ascii="Amasis MT Pro" w:hAnsi="Amasis MT Pro"/>
        </w:rPr>
        <w:t xml:space="preserve">  </w:t>
      </w:r>
      <w:r w:rsidRPr="00F219E0">
        <w:rPr>
          <w:rFonts w:ascii="Amasis MT Pro" w:hAnsi="Amasis MT Pro"/>
        </w:rPr>
        <w:t xml:space="preserve">Choices regarding employment, marriage and a place of residence will greatly impact the story of one's life.  The local church to which a </w:t>
      </w:r>
      <w:proofErr w:type="gramStart"/>
      <w:r w:rsidRPr="00F219E0">
        <w:rPr>
          <w:rFonts w:ascii="Amasis MT Pro" w:hAnsi="Amasis MT Pro"/>
        </w:rPr>
        <w:t>Christian joins</w:t>
      </w:r>
      <w:proofErr w:type="gramEnd"/>
      <w:r w:rsidRPr="00F219E0">
        <w:rPr>
          <w:rFonts w:ascii="Amasis MT Pro" w:hAnsi="Amasis MT Pro"/>
        </w:rPr>
        <w:t xml:space="preserve"> himself may, over the course of a life time, be the difference between making it to heaven's rest or falling short of it (cf. </w:t>
      </w:r>
      <w:r w:rsidRPr="00F219E0">
        <w:rPr>
          <w:rFonts w:ascii="Amasis MT Pro" w:hAnsi="Amasis MT Pro"/>
          <w:b/>
          <w:bCs/>
          <w:color w:val="006600"/>
        </w:rPr>
        <w:t>Hebrews 4:1</w:t>
      </w:r>
      <w:r w:rsidRPr="00F219E0">
        <w:rPr>
          <w:rFonts w:ascii="Amasis MT Pro" w:hAnsi="Amasis MT Pro"/>
        </w:rPr>
        <w:t xml:space="preserve">).  Just think of the spiritual peril one would have put himself in by deciding to become a member of the church at Laodicea and allowing himself to be influenced by their attitudes (cf. </w:t>
      </w:r>
      <w:r w:rsidRPr="00F219E0">
        <w:rPr>
          <w:rFonts w:ascii="Amasis MT Pro" w:hAnsi="Amasis MT Pro"/>
          <w:b/>
          <w:bCs/>
          <w:color w:val="006600"/>
        </w:rPr>
        <w:t>Revelation 3:14-19</w:t>
      </w:r>
      <w:r w:rsidRPr="00F219E0">
        <w:rPr>
          <w:rFonts w:ascii="Amasis MT Pro" w:hAnsi="Amasis MT Pro"/>
        </w:rPr>
        <w:t>).</w:t>
      </w:r>
      <w:r w:rsidRPr="00F219E0">
        <w:rPr>
          <w:rFonts w:ascii="Amasis MT Pro" w:hAnsi="Amasis MT Pro"/>
        </w:rPr>
        <w:t xml:space="preserve">  </w:t>
      </w:r>
      <w:r w:rsidRPr="00F219E0">
        <w:rPr>
          <w:rFonts w:ascii="Amasis MT Pro" w:hAnsi="Amasis MT Pro"/>
        </w:rPr>
        <w:t xml:space="preserve">Other significant life decisions may relate to choosing friends, disciplining children, and participating in civic or social activities. </w:t>
      </w:r>
    </w:p>
    <w:p w14:paraId="694FAE23" w14:textId="48844369"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rPr>
      </w:pPr>
      <w:r w:rsidRPr="00F219E0">
        <w:rPr>
          <w:rFonts w:ascii="Amasis MT Pro" w:hAnsi="Amasis MT Pro"/>
        </w:rPr>
        <w:tab/>
      </w:r>
      <w:r w:rsidRPr="00F219E0">
        <w:rPr>
          <w:rFonts w:ascii="Amasis MT Pro" w:hAnsi="Amasis MT Pro"/>
        </w:rPr>
        <w:t>Such decisions are important.  The thoughtful, mature Christian will see the significance of these decisions, but he will not allow the difficulty involved in making them to detract from the joy he has in Christ.  I have observed (and the Bible reveals) that there are three practical steps successful Christians regularly take when faced with difficult decisions.</w:t>
      </w:r>
    </w:p>
    <w:p w14:paraId="05D0498A" w14:textId="25FB2591"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rPr>
      </w:pPr>
      <w:r w:rsidRPr="00F219E0">
        <w:rPr>
          <w:rFonts w:ascii="Amasis MT Pro" w:hAnsi="Amasis MT Pro"/>
        </w:rPr>
        <w:tab/>
      </w:r>
      <w:r w:rsidRPr="00F219E0">
        <w:rPr>
          <w:rFonts w:ascii="Amasis MT Pro" w:hAnsi="Amasis MT Pro"/>
          <w:b/>
          <w:bCs/>
          <w:color w:val="006600"/>
          <w:u w:val="single"/>
        </w:rPr>
        <w:t>They Pray</w:t>
      </w:r>
      <w:r w:rsidRPr="00F219E0">
        <w:rPr>
          <w:rFonts w:ascii="Amasis MT Pro" w:hAnsi="Amasis MT Pro"/>
        </w:rPr>
        <w:t xml:space="preserve"> - </w:t>
      </w:r>
      <w:r w:rsidRPr="00F219E0">
        <w:rPr>
          <w:rFonts w:ascii="Amasis MT Pro" w:hAnsi="Amasis MT Pro"/>
        </w:rPr>
        <w:t>God is ready and willing to hear the requests of His children (</w:t>
      </w:r>
      <w:r w:rsidRPr="00F219E0">
        <w:rPr>
          <w:rFonts w:ascii="Amasis MT Pro" w:hAnsi="Amasis MT Pro"/>
          <w:b/>
          <w:bCs/>
          <w:color w:val="006600"/>
        </w:rPr>
        <w:t>1 John 5:14-15</w:t>
      </w:r>
      <w:r w:rsidRPr="00F219E0">
        <w:rPr>
          <w:rFonts w:ascii="Amasis MT Pro" w:hAnsi="Amasis MT Pro"/>
        </w:rPr>
        <w:t>).  The apostles relied on Him in making the difficult decision regarding who would replace Judas (</w:t>
      </w:r>
      <w:r w:rsidRPr="00F219E0">
        <w:rPr>
          <w:rFonts w:ascii="Amasis MT Pro" w:hAnsi="Amasis MT Pro"/>
          <w:b/>
          <w:bCs/>
          <w:color w:val="006600"/>
        </w:rPr>
        <w:t>Acts 1:24</w:t>
      </w:r>
      <w:r w:rsidRPr="00F219E0">
        <w:rPr>
          <w:rFonts w:ascii="Amasis MT Pro" w:hAnsi="Amasis MT Pro"/>
        </w:rPr>
        <w:t xml:space="preserve">).  No matter what hard decision confronts us today, we may still, </w:t>
      </w:r>
      <w:r w:rsidRPr="00F219E0">
        <w:rPr>
          <w:rFonts w:ascii="Amasis MT Pro" w:hAnsi="Amasis MT Pro"/>
          <w:b/>
          <w:bCs/>
          <w:i/>
          <w:iCs/>
          <w:color w:val="006600"/>
        </w:rPr>
        <w:t>"Be anxious for nothing, but in everything by prayer and supplication, with thanksgiving, let your requests be made known to God; and the peace of God, which surpasses all understanding, will guard your hearts and minds through Christ Jesus</w:t>
      </w:r>
      <w:r w:rsidRPr="00F219E0">
        <w:rPr>
          <w:rFonts w:ascii="Amasis MT Pro" w:hAnsi="Amasis MT Pro"/>
          <w:b/>
          <w:bCs/>
          <w:i/>
          <w:iCs/>
          <w:color w:val="006600"/>
        </w:rPr>
        <w:t>.</w:t>
      </w:r>
      <w:r w:rsidRPr="00F219E0">
        <w:rPr>
          <w:rFonts w:ascii="Amasis MT Pro" w:hAnsi="Amasis MT Pro"/>
          <w:b/>
          <w:bCs/>
          <w:i/>
          <w:iCs/>
          <w:color w:val="006600"/>
        </w:rPr>
        <w:t>"</w:t>
      </w:r>
      <w:r w:rsidRPr="00F219E0">
        <w:rPr>
          <w:rFonts w:ascii="Amasis MT Pro" w:hAnsi="Amasis MT Pro"/>
        </w:rPr>
        <w:t xml:space="preserve"> (</w:t>
      </w:r>
      <w:r w:rsidRPr="00F219E0">
        <w:rPr>
          <w:rFonts w:ascii="Amasis MT Pro" w:hAnsi="Amasis MT Pro"/>
          <w:b/>
          <w:bCs/>
          <w:color w:val="006600"/>
        </w:rPr>
        <w:t>Philippians 4:6-7</w:t>
      </w:r>
      <w:r w:rsidRPr="00F219E0">
        <w:rPr>
          <w:rFonts w:ascii="Amasis MT Pro" w:hAnsi="Amasis MT Pro"/>
        </w:rPr>
        <w:t>).</w:t>
      </w:r>
    </w:p>
    <w:p w14:paraId="25EB886E" w14:textId="4070D466"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rPr>
      </w:pPr>
      <w:r w:rsidRPr="00F219E0">
        <w:rPr>
          <w:rFonts w:ascii="Amasis MT Pro" w:hAnsi="Amasis MT Pro"/>
        </w:rPr>
        <w:tab/>
      </w:r>
      <w:r w:rsidRPr="00F219E0">
        <w:rPr>
          <w:rFonts w:ascii="Amasis MT Pro" w:hAnsi="Amasis MT Pro"/>
          <w:b/>
          <w:bCs/>
          <w:color w:val="006600"/>
          <w:u w:val="single"/>
        </w:rPr>
        <w:t xml:space="preserve">They Consider </w:t>
      </w:r>
      <w:r w:rsidRPr="00F219E0">
        <w:rPr>
          <w:rFonts w:ascii="Amasis MT Pro" w:hAnsi="Amasis MT Pro"/>
          <w:b/>
          <w:bCs/>
          <w:color w:val="006600"/>
          <w:u w:val="single"/>
        </w:rPr>
        <w:t>T</w:t>
      </w:r>
      <w:r w:rsidRPr="00F219E0">
        <w:rPr>
          <w:rFonts w:ascii="Amasis MT Pro" w:hAnsi="Amasis MT Pro"/>
          <w:b/>
          <w:bCs/>
          <w:color w:val="006600"/>
          <w:u w:val="single"/>
        </w:rPr>
        <w:t xml:space="preserve">he </w:t>
      </w:r>
      <w:r w:rsidRPr="00F219E0">
        <w:rPr>
          <w:rFonts w:ascii="Amasis MT Pro" w:hAnsi="Amasis MT Pro"/>
          <w:b/>
          <w:bCs/>
          <w:color w:val="006600"/>
          <w:u w:val="single"/>
        </w:rPr>
        <w:t>B</w:t>
      </w:r>
      <w:r w:rsidRPr="00F219E0">
        <w:rPr>
          <w:rFonts w:ascii="Amasis MT Pro" w:hAnsi="Amasis MT Pro"/>
          <w:b/>
          <w:bCs/>
          <w:color w:val="006600"/>
          <w:u w:val="single"/>
        </w:rPr>
        <w:t xml:space="preserve">est </w:t>
      </w:r>
      <w:r w:rsidRPr="00F219E0">
        <w:rPr>
          <w:rFonts w:ascii="Amasis MT Pro" w:hAnsi="Amasis MT Pro"/>
          <w:b/>
          <w:bCs/>
          <w:color w:val="006600"/>
          <w:u w:val="single"/>
        </w:rPr>
        <w:t>A</w:t>
      </w:r>
      <w:r w:rsidRPr="00F219E0">
        <w:rPr>
          <w:rFonts w:ascii="Amasis MT Pro" w:hAnsi="Amasis MT Pro"/>
          <w:b/>
          <w:bCs/>
          <w:color w:val="006600"/>
          <w:u w:val="single"/>
        </w:rPr>
        <w:t xml:space="preserve">nd </w:t>
      </w:r>
      <w:r w:rsidRPr="00F219E0">
        <w:rPr>
          <w:rFonts w:ascii="Amasis MT Pro" w:hAnsi="Amasis MT Pro"/>
          <w:b/>
          <w:bCs/>
          <w:color w:val="006600"/>
          <w:u w:val="single"/>
        </w:rPr>
        <w:t>W</w:t>
      </w:r>
      <w:r w:rsidRPr="00F219E0">
        <w:rPr>
          <w:rFonts w:ascii="Amasis MT Pro" w:hAnsi="Amasis MT Pro"/>
          <w:b/>
          <w:bCs/>
          <w:color w:val="006600"/>
          <w:u w:val="single"/>
        </w:rPr>
        <w:t xml:space="preserve">orst </w:t>
      </w:r>
      <w:r w:rsidRPr="00F219E0">
        <w:rPr>
          <w:rFonts w:ascii="Amasis MT Pro" w:hAnsi="Amasis MT Pro"/>
          <w:b/>
          <w:bCs/>
          <w:color w:val="006600"/>
          <w:u w:val="single"/>
        </w:rPr>
        <w:t>S</w:t>
      </w:r>
      <w:r w:rsidRPr="00F219E0">
        <w:rPr>
          <w:rFonts w:ascii="Amasis MT Pro" w:hAnsi="Amasis MT Pro"/>
          <w:b/>
          <w:bCs/>
          <w:color w:val="006600"/>
          <w:u w:val="single"/>
        </w:rPr>
        <w:t>cenarios</w:t>
      </w:r>
      <w:r w:rsidRPr="00F219E0">
        <w:rPr>
          <w:rFonts w:ascii="Amasis MT Pro" w:hAnsi="Amasis MT Pro"/>
        </w:rPr>
        <w:t xml:space="preserve"> - </w:t>
      </w:r>
      <w:r w:rsidRPr="00F219E0">
        <w:rPr>
          <w:rFonts w:ascii="Amasis MT Pro" w:hAnsi="Amasis MT Pro"/>
        </w:rPr>
        <w:t xml:space="preserve">When faced with the choice of living or dying, the apostle Paul recognized that either scenario was good and would please him.  To live on was needful for others and would mean increased fruit for his labor, but to </w:t>
      </w:r>
      <w:r w:rsidRPr="00F219E0">
        <w:rPr>
          <w:rFonts w:ascii="Amasis MT Pro" w:hAnsi="Amasis MT Pro"/>
          <w:b/>
          <w:bCs/>
          <w:i/>
          <w:iCs/>
          <w:color w:val="006600"/>
        </w:rPr>
        <w:t>"depart and be with Christ"</w:t>
      </w:r>
      <w:r w:rsidRPr="00F219E0">
        <w:rPr>
          <w:rFonts w:ascii="Amasis MT Pro" w:hAnsi="Amasis MT Pro"/>
        </w:rPr>
        <w:t xml:space="preserve"> would be </w:t>
      </w:r>
      <w:r w:rsidRPr="00F219E0">
        <w:rPr>
          <w:rFonts w:ascii="Amasis MT Pro" w:hAnsi="Amasis MT Pro"/>
          <w:b/>
          <w:bCs/>
          <w:i/>
          <w:iCs/>
          <w:color w:val="006600"/>
        </w:rPr>
        <w:t>"far better"</w:t>
      </w:r>
      <w:r w:rsidRPr="00F219E0">
        <w:rPr>
          <w:rFonts w:ascii="Amasis MT Pro" w:hAnsi="Amasis MT Pro"/>
        </w:rPr>
        <w:t xml:space="preserve"> (</w:t>
      </w:r>
      <w:r w:rsidRPr="00F219E0">
        <w:rPr>
          <w:rFonts w:ascii="Amasis MT Pro" w:hAnsi="Amasis MT Pro"/>
          <w:b/>
          <w:bCs/>
          <w:color w:val="006600"/>
        </w:rPr>
        <w:t>Philippians 1:23</w:t>
      </w:r>
      <w:r w:rsidRPr="00F219E0">
        <w:rPr>
          <w:rFonts w:ascii="Amasis MT Pro" w:hAnsi="Amasis MT Pro"/>
        </w:rPr>
        <w:t xml:space="preserve">).  Sometimes in life the "worst that could happen" is something we could tolerate if our attitude is right.  If we, like Paul, believe that the most important outcome of any decision is how it affects our relationship with Christ and His cause, then we will realize that all the alternative outcomes of some decisions are acceptable. </w:t>
      </w:r>
    </w:p>
    <w:p w14:paraId="1CC5C6D2" w14:textId="655C80E5"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rPr>
      </w:pPr>
      <w:r w:rsidRPr="00F219E0">
        <w:rPr>
          <w:rFonts w:ascii="Amasis MT Pro" w:hAnsi="Amasis MT Pro"/>
        </w:rPr>
        <w:tab/>
      </w:r>
      <w:r w:rsidRPr="00F219E0">
        <w:rPr>
          <w:rFonts w:ascii="Amasis MT Pro" w:hAnsi="Amasis MT Pro"/>
          <w:b/>
          <w:bCs/>
          <w:color w:val="006600"/>
          <w:u w:val="single"/>
        </w:rPr>
        <w:t xml:space="preserve">They Determine Pro’s </w:t>
      </w:r>
      <w:r w:rsidRPr="00F219E0">
        <w:rPr>
          <w:rFonts w:ascii="Amasis MT Pro" w:hAnsi="Amasis MT Pro"/>
          <w:b/>
          <w:bCs/>
          <w:color w:val="006600"/>
          <w:u w:val="single"/>
        </w:rPr>
        <w:t>A</w:t>
      </w:r>
      <w:r w:rsidRPr="00F219E0">
        <w:rPr>
          <w:rFonts w:ascii="Amasis MT Pro" w:hAnsi="Amasis MT Pro"/>
          <w:b/>
          <w:bCs/>
          <w:color w:val="006600"/>
          <w:u w:val="single"/>
        </w:rPr>
        <w:t xml:space="preserve">nd Con’s Based </w:t>
      </w:r>
      <w:r w:rsidRPr="00F219E0">
        <w:rPr>
          <w:rFonts w:ascii="Amasis MT Pro" w:hAnsi="Amasis MT Pro"/>
          <w:b/>
          <w:bCs/>
          <w:color w:val="006600"/>
          <w:u w:val="single"/>
        </w:rPr>
        <w:t>O</w:t>
      </w:r>
      <w:r w:rsidRPr="00F219E0">
        <w:rPr>
          <w:rFonts w:ascii="Amasis MT Pro" w:hAnsi="Amasis MT Pro"/>
          <w:b/>
          <w:bCs/>
          <w:color w:val="006600"/>
          <w:u w:val="single"/>
        </w:rPr>
        <w:t>n Scripture</w:t>
      </w:r>
      <w:r w:rsidRPr="00F219E0">
        <w:rPr>
          <w:rFonts w:ascii="Amasis MT Pro" w:hAnsi="Amasis MT Pro"/>
        </w:rPr>
        <w:t xml:space="preserve"> - </w:t>
      </w:r>
      <w:r w:rsidRPr="00F219E0">
        <w:rPr>
          <w:rFonts w:ascii="Amasis MT Pro" w:hAnsi="Amasis MT Pro"/>
        </w:rPr>
        <w:t xml:space="preserve">God's word is </w:t>
      </w:r>
      <w:r w:rsidRPr="00F219E0">
        <w:rPr>
          <w:rFonts w:ascii="Amasis MT Pro" w:hAnsi="Amasis MT Pro"/>
          <w:b/>
          <w:bCs/>
          <w:i/>
          <w:iCs/>
          <w:color w:val="006600"/>
        </w:rPr>
        <w:t>"a lamp to my feet and a light to my path"</w:t>
      </w:r>
      <w:r w:rsidRPr="00F219E0">
        <w:rPr>
          <w:rFonts w:ascii="Amasis MT Pro" w:hAnsi="Amasis MT Pro"/>
        </w:rPr>
        <w:t xml:space="preserve"> (</w:t>
      </w:r>
      <w:r w:rsidRPr="00F219E0">
        <w:rPr>
          <w:rFonts w:ascii="Amasis MT Pro" w:hAnsi="Amasis MT Pro"/>
          <w:b/>
          <w:bCs/>
          <w:color w:val="006600"/>
        </w:rPr>
        <w:t>Psalm 119:105</w:t>
      </w:r>
      <w:r w:rsidRPr="00F219E0">
        <w:rPr>
          <w:rFonts w:ascii="Amasis MT Pro" w:hAnsi="Amasis MT Pro"/>
        </w:rPr>
        <w:t xml:space="preserve">).  It is the most practical tool there is for making life's decisions.  In </w:t>
      </w:r>
      <w:proofErr w:type="gramStart"/>
      <w:r w:rsidRPr="00F219E0">
        <w:rPr>
          <w:rFonts w:ascii="Amasis MT Pro" w:hAnsi="Amasis MT Pro"/>
        </w:rPr>
        <w:t>it</w:t>
      </w:r>
      <w:proofErr w:type="gramEnd"/>
      <w:r w:rsidRPr="00F219E0">
        <w:rPr>
          <w:rFonts w:ascii="Amasis MT Pro" w:hAnsi="Amasis MT Pro"/>
        </w:rPr>
        <w:t xml:space="preserve"> God has provided for the Christian</w:t>
      </w:r>
      <w:r w:rsidRPr="00F219E0">
        <w:rPr>
          <w:rFonts w:ascii="Amasis MT Pro" w:hAnsi="Amasis MT Pro"/>
        </w:rPr>
        <w:t>,</w:t>
      </w:r>
      <w:r w:rsidRPr="00F219E0">
        <w:rPr>
          <w:rFonts w:ascii="Amasis MT Pro" w:hAnsi="Amasis MT Pro"/>
        </w:rPr>
        <w:t xml:space="preserve"> </w:t>
      </w:r>
      <w:r w:rsidRPr="00F219E0">
        <w:rPr>
          <w:rFonts w:ascii="Amasis MT Pro" w:hAnsi="Amasis MT Pro"/>
          <w:b/>
          <w:bCs/>
          <w:i/>
          <w:iCs/>
          <w:color w:val="006600"/>
        </w:rPr>
        <w:t>"all things that pertain to life and godliness"</w:t>
      </w:r>
      <w:r w:rsidRPr="00F219E0">
        <w:rPr>
          <w:rFonts w:ascii="Amasis MT Pro" w:hAnsi="Amasis MT Pro"/>
        </w:rPr>
        <w:t xml:space="preserve"> (</w:t>
      </w:r>
      <w:r w:rsidRPr="00F219E0">
        <w:rPr>
          <w:rFonts w:ascii="Amasis MT Pro" w:hAnsi="Amasis MT Pro"/>
          <w:b/>
          <w:bCs/>
          <w:color w:val="006600"/>
        </w:rPr>
        <w:t>2 Peter 1:3</w:t>
      </w:r>
      <w:r w:rsidRPr="00F219E0">
        <w:rPr>
          <w:rFonts w:ascii="Amasis MT Pro" w:hAnsi="Amasis MT Pro"/>
        </w:rPr>
        <w:t>).  While a few decisions Christians may face are not specifically addressed in scripture, many are!</w:t>
      </w:r>
      <w:r w:rsidRPr="00F219E0">
        <w:rPr>
          <w:rFonts w:ascii="Amasis MT Pro" w:hAnsi="Amasis MT Pro"/>
        </w:rPr>
        <w:t xml:space="preserve">  </w:t>
      </w:r>
      <w:r w:rsidRPr="00F219E0">
        <w:rPr>
          <w:rFonts w:ascii="Amasis MT Pro" w:hAnsi="Amasis MT Pro"/>
        </w:rPr>
        <w:t xml:space="preserve">Those that are not specifically addressed are often addressed in principle.  The wise decision-making Christian will take </w:t>
      </w:r>
      <w:proofErr w:type="gramStart"/>
      <w:r w:rsidRPr="00F219E0">
        <w:rPr>
          <w:rFonts w:ascii="Amasis MT Pro" w:hAnsi="Amasis MT Pro"/>
        </w:rPr>
        <w:t>all of</w:t>
      </w:r>
      <w:proofErr w:type="gramEnd"/>
      <w:r w:rsidRPr="00F219E0">
        <w:rPr>
          <w:rFonts w:ascii="Amasis MT Pro" w:hAnsi="Amasis MT Pro"/>
        </w:rPr>
        <w:t xml:space="preserve"> the truth that applies to his situation and use it to make his decision.  He will not </w:t>
      </w:r>
      <w:proofErr w:type="gramStart"/>
      <w:r w:rsidRPr="00F219E0">
        <w:rPr>
          <w:rFonts w:ascii="Amasis MT Pro" w:hAnsi="Amasis MT Pro"/>
        </w:rPr>
        <w:t>make a decision</w:t>
      </w:r>
      <w:proofErr w:type="gramEnd"/>
      <w:r w:rsidRPr="00F219E0">
        <w:rPr>
          <w:rFonts w:ascii="Amasis MT Pro" w:hAnsi="Amasis MT Pro"/>
        </w:rPr>
        <w:t xml:space="preserve"> based on what feels good to him or what he likes best.  Rather, he will rely upon God's word to make the determination.  Specifically, before a decision is made, he will have considered</w:t>
      </w:r>
      <w:r w:rsidRPr="00F219E0">
        <w:rPr>
          <w:rFonts w:ascii="Amasis MT Pro" w:hAnsi="Amasis MT Pro"/>
        </w:rPr>
        <w:t xml:space="preserve">: </w:t>
      </w:r>
      <w:r w:rsidRPr="00F219E0">
        <w:rPr>
          <w:rFonts w:ascii="Amasis MT Pro" w:hAnsi="Amasis MT Pro"/>
        </w:rPr>
        <w:t xml:space="preserve">1) </w:t>
      </w:r>
      <w:proofErr w:type="gramStart"/>
      <w:r w:rsidRPr="00F219E0">
        <w:rPr>
          <w:rFonts w:ascii="Amasis MT Pro" w:hAnsi="Amasis MT Pro"/>
        </w:rPr>
        <w:t>whether or not</w:t>
      </w:r>
      <w:proofErr w:type="gramEnd"/>
      <w:r w:rsidRPr="00F219E0">
        <w:rPr>
          <w:rFonts w:ascii="Amasis MT Pro" w:hAnsi="Amasis MT Pro"/>
        </w:rPr>
        <w:t xml:space="preserve"> any option he could choose would hinder his obedience to Christ and</w:t>
      </w:r>
      <w:r w:rsidRPr="00F219E0">
        <w:rPr>
          <w:rFonts w:ascii="Amasis MT Pro" w:hAnsi="Amasis MT Pro"/>
        </w:rPr>
        <w:t xml:space="preserve">, </w:t>
      </w:r>
      <w:r w:rsidRPr="00F219E0">
        <w:rPr>
          <w:rFonts w:ascii="Amasis MT Pro" w:hAnsi="Amasis MT Pro"/>
        </w:rPr>
        <w:t>2) whether or not any option he could choose would adversely affect the spiritual condition of others.  Even a choice which would not lead oneself into sin may be</w:t>
      </w:r>
      <w:r w:rsidRPr="00F219E0">
        <w:rPr>
          <w:rFonts w:ascii="Amasis MT Pro" w:hAnsi="Amasis MT Pro"/>
        </w:rPr>
        <w:t>.</w:t>
      </w:r>
      <w:r w:rsidRPr="00F219E0">
        <w:rPr>
          <w:rFonts w:ascii="Amasis MT Pro" w:hAnsi="Amasis MT Pro"/>
        </w:rPr>
        <w:t xml:space="preserve"> </w:t>
      </w:r>
      <w:r w:rsidRPr="00F219E0">
        <w:rPr>
          <w:rFonts w:ascii="Amasis MT Pro" w:hAnsi="Amasis MT Pro"/>
          <w:b/>
          <w:bCs/>
          <w:i/>
          <w:iCs/>
          <w:color w:val="006600"/>
        </w:rPr>
        <w:t>"a stumbling block to those who are weak"</w:t>
      </w:r>
      <w:r w:rsidRPr="00F219E0">
        <w:rPr>
          <w:rFonts w:ascii="Amasis MT Pro" w:hAnsi="Amasis MT Pro"/>
        </w:rPr>
        <w:t xml:space="preserve"> (</w:t>
      </w:r>
      <w:r w:rsidRPr="00F219E0">
        <w:rPr>
          <w:rFonts w:ascii="Amasis MT Pro" w:hAnsi="Amasis MT Pro"/>
          <w:b/>
          <w:bCs/>
          <w:color w:val="006600"/>
        </w:rPr>
        <w:t>1 Corinthians 8:9, 13</w:t>
      </w:r>
      <w:r w:rsidRPr="00F219E0">
        <w:rPr>
          <w:rFonts w:ascii="Amasis MT Pro" w:hAnsi="Amasis MT Pro"/>
        </w:rPr>
        <w:t>).</w:t>
      </w:r>
    </w:p>
    <w:p w14:paraId="5EF9CFC2" w14:textId="28C9B5AC"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i/>
          <w:iCs/>
        </w:rPr>
      </w:pPr>
      <w:r w:rsidRPr="00F219E0">
        <w:rPr>
          <w:rFonts w:ascii="Amasis MT Pro" w:hAnsi="Amasis MT Pro"/>
        </w:rPr>
        <w:tab/>
      </w:r>
      <w:r w:rsidRPr="00F219E0">
        <w:rPr>
          <w:rFonts w:ascii="Amasis MT Pro" w:hAnsi="Amasis MT Pro"/>
        </w:rPr>
        <w:t xml:space="preserve">Sadly, there are not a few Christians who fail miserably at making difficult decisions precisely because they do not follow these steps.  Often it happens that these individuals will seek advice from others for making tough decisions.  When you ask them, </w:t>
      </w:r>
      <w:r w:rsidRPr="00F219E0">
        <w:rPr>
          <w:rFonts w:ascii="Amasis MT Pro" w:hAnsi="Amasis MT Pro"/>
          <w:i/>
          <w:iCs/>
        </w:rPr>
        <w:t>"Have you prayed about it?"</w:t>
      </w:r>
      <w:r w:rsidRPr="00F219E0">
        <w:rPr>
          <w:rFonts w:ascii="Amasis MT Pro" w:hAnsi="Amasis MT Pro"/>
        </w:rPr>
        <w:t xml:space="preserve"> the answer is, </w:t>
      </w:r>
      <w:r w:rsidRPr="00F219E0">
        <w:rPr>
          <w:rFonts w:ascii="Amasis MT Pro" w:hAnsi="Amasis MT Pro"/>
          <w:i/>
          <w:iCs/>
        </w:rPr>
        <w:t>"No, I didn't think about doing that!"</w:t>
      </w:r>
      <w:r w:rsidRPr="00F219E0">
        <w:rPr>
          <w:rFonts w:ascii="Amasis MT Pro" w:hAnsi="Amasis MT Pro"/>
        </w:rPr>
        <w:t xml:space="preserve">  Ask them, </w:t>
      </w:r>
      <w:r w:rsidRPr="00F219E0">
        <w:rPr>
          <w:rFonts w:ascii="Amasis MT Pro" w:hAnsi="Amasis MT Pro"/>
          <w:i/>
          <w:iCs/>
        </w:rPr>
        <w:t>"Have you considered what God's word says about it?"</w:t>
      </w:r>
      <w:r w:rsidRPr="00F219E0">
        <w:rPr>
          <w:rFonts w:ascii="Amasis MT Pro" w:hAnsi="Amasis MT Pro"/>
        </w:rPr>
        <w:t xml:space="preserve"> and you might hear</w:t>
      </w:r>
      <w:r w:rsidRPr="00F219E0">
        <w:rPr>
          <w:rFonts w:ascii="Amasis MT Pro" w:hAnsi="Amasis MT Pro"/>
          <w:i/>
          <w:iCs/>
        </w:rPr>
        <w:t>, "Oh, I didn't even know the Bible said anything about it!"</w:t>
      </w:r>
    </w:p>
    <w:p w14:paraId="2961DAC0" w14:textId="101EBFDE" w:rsidR="008D688D"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sz w:val="8"/>
          <w:szCs w:val="8"/>
        </w:rPr>
      </w:pPr>
      <w:r w:rsidRPr="00F219E0">
        <w:rPr>
          <w:rFonts w:ascii="Amasis MT Pro" w:hAnsi="Amasis MT Pro"/>
        </w:rPr>
        <w:tab/>
      </w:r>
      <w:r w:rsidRPr="00F219E0">
        <w:rPr>
          <w:rFonts w:ascii="Amasis MT Pro" w:hAnsi="Amasis MT Pro"/>
          <w:b/>
          <w:bCs/>
          <w:color w:val="006600"/>
        </w:rPr>
        <w:t>Proverbs 3:5-6</w:t>
      </w:r>
      <w:r w:rsidRPr="00F219E0">
        <w:rPr>
          <w:rFonts w:ascii="Amasis MT Pro" w:hAnsi="Amasis MT Pro"/>
        </w:rPr>
        <w:t xml:space="preserve"> instructs us to</w:t>
      </w:r>
      <w:r w:rsidRPr="00F219E0">
        <w:rPr>
          <w:rFonts w:ascii="Amasis MT Pro" w:hAnsi="Amasis MT Pro"/>
        </w:rPr>
        <w:t>,</w:t>
      </w:r>
      <w:r w:rsidRPr="00F219E0">
        <w:rPr>
          <w:rFonts w:ascii="Amasis MT Pro" w:hAnsi="Amasis MT Pro"/>
        </w:rPr>
        <w:t xml:space="preserve"> </w:t>
      </w:r>
      <w:r w:rsidRPr="00F219E0">
        <w:rPr>
          <w:rFonts w:ascii="Amasis MT Pro" w:hAnsi="Amasis MT Pro"/>
          <w:b/>
          <w:bCs/>
          <w:i/>
          <w:iCs/>
          <w:color w:val="006600"/>
        </w:rPr>
        <w:t>"Trust in the LORD with all your heart, And lean not on your own understanding; In all your ways acknowledge Him, And He shall direct your paths."</w:t>
      </w:r>
      <w:r w:rsidRPr="00F219E0">
        <w:rPr>
          <w:rFonts w:ascii="Amasis MT Pro" w:hAnsi="Amasis MT Pro"/>
        </w:rPr>
        <w:t xml:space="preserve">  The wisdom of an all-knowing God is at our disposal to help us make difficult decisions.  We must trust in Him and avail ourselves of it.</w:t>
      </w:r>
      <w:r>
        <w:rPr>
          <w:rFonts w:ascii="Amasis MT Pro" w:hAnsi="Amasis MT Pro"/>
          <w:sz w:val="8"/>
          <w:szCs w:val="8"/>
        </w:rPr>
        <w:t xml:space="preserve">   </w:t>
      </w:r>
    </w:p>
    <w:p w14:paraId="2968500D" w14:textId="77777777" w:rsidR="00F219E0" w:rsidRPr="00F219E0" w:rsidRDefault="00F219E0" w:rsidP="00F219E0">
      <w:pPr>
        <w:pBdr>
          <w:top w:val="thinThickSmallGap" w:sz="24" w:space="1" w:color="006600"/>
          <w:left w:val="thinThickSmallGap" w:sz="24" w:space="4" w:color="006600"/>
          <w:bottom w:val="thickThinSmallGap" w:sz="24" w:space="1" w:color="006600"/>
          <w:right w:val="thickThinSmallGap" w:sz="24" w:space="4" w:color="006600"/>
        </w:pBdr>
        <w:shd w:val="clear" w:color="auto" w:fill="EBFFEB"/>
        <w:spacing w:after="0" w:line="240" w:lineRule="auto"/>
        <w:jc w:val="both"/>
        <w:rPr>
          <w:rFonts w:ascii="Amasis MT Pro" w:hAnsi="Amasis MT Pro"/>
          <w:sz w:val="8"/>
          <w:szCs w:val="8"/>
        </w:rPr>
      </w:pPr>
    </w:p>
    <w:sectPr w:rsidR="00F219E0" w:rsidRPr="00F219E0" w:rsidSect="00040B5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0"/>
    <w:rsid w:val="00040B5D"/>
    <w:rsid w:val="00617B16"/>
    <w:rsid w:val="00894243"/>
    <w:rsid w:val="008D688D"/>
    <w:rsid w:val="00F2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644D"/>
  <w15:chartTrackingRefBased/>
  <w15:docId w15:val="{42FC1466-E627-4919-9F24-4A6D1529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2024-04-01T20:07:00Z</cp:lastPrinted>
  <dcterms:created xsi:type="dcterms:W3CDTF">2024-04-01T19:54:00Z</dcterms:created>
  <dcterms:modified xsi:type="dcterms:W3CDTF">2024-04-01T20:08:00Z</dcterms:modified>
</cp:coreProperties>
</file>