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BC" w:rsidRPr="00AC3492" w:rsidRDefault="00BA5ABC" w:rsidP="00BA5ABC">
      <w:pPr>
        <w:pStyle w:val="NormalWeb"/>
        <w:shd w:val="clear" w:color="auto" w:fill="FFFFFF"/>
        <w:spacing w:before="0" w:beforeAutospacing="0" w:after="0" w:afterAutospacing="0"/>
        <w:jc w:val="center"/>
        <w:rPr>
          <w:rFonts w:ascii="Century" w:hAnsi="Century"/>
          <w:b/>
          <w:color w:val="008000"/>
          <w:sz w:val="44"/>
          <w:szCs w:val="44"/>
          <w:u w:val="single"/>
        </w:rPr>
      </w:pPr>
      <w:bookmarkStart w:id="0" w:name="_GoBack"/>
      <w:bookmarkEnd w:id="0"/>
      <w:r w:rsidRPr="00AC3492">
        <w:rPr>
          <w:rFonts w:ascii="Century" w:hAnsi="Century"/>
          <w:b/>
          <w:color w:val="008000"/>
          <w:sz w:val="44"/>
          <w:szCs w:val="44"/>
          <w:u w:val="single"/>
        </w:rPr>
        <w:t>Learning To Love Yourself?</w:t>
      </w:r>
    </w:p>
    <w:p w:rsidR="00BA5ABC" w:rsidRPr="00AC3492" w:rsidRDefault="00BA5ABC" w:rsidP="00BA5ABC">
      <w:pPr>
        <w:pStyle w:val="NormalWeb"/>
        <w:shd w:val="clear" w:color="auto" w:fill="FFFFFF"/>
        <w:spacing w:before="0" w:beforeAutospacing="0" w:after="0" w:afterAutospacing="0"/>
        <w:jc w:val="center"/>
        <w:rPr>
          <w:rFonts w:ascii="Century" w:hAnsi="Century"/>
          <w:color w:val="1D2129"/>
        </w:rPr>
      </w:pPr>
      <w:r w:rsidRPr="00AC3492">
        <w:rPr>
          <w:rFonts w:ascii="Century" w:hAnsi="Century"/>
          <w:color w:val="1D2129"/>
        </w:rPr>
        <w:t>Eric Reynolds / Facebook Post</w:t>
      </w:r>
    </w:p>
    <w:p w:rsidR="00BA5ABC" w:rsidRDefault="00BA5ABC" w:rsidP="00BA5ABC">
      <w:pPr>
        <w:pStyle w:val="NormalWeb"/>
        <w:shd w:val="clear" w:color="auto" w:fill="FFFFFF"/>
        <w:spacing w:before="0" w:beforeAutospacing="0" w:after="0" w:afterAutospacing="0"/>
        <w:jc w:val="center"/>
        <w:rPr>
          <w:rFonts w:ascii="Century" w:hAnsi="Century"/>
          <w:color w:val="1D2129"/>
          <w:sz w:val="20"/>
          <w:szCs w:val="20"/>
        </w:rPr>
      </w:pPr>
    </w:p>
    <w:p w:rsidR="00AC3492" w:rsidRDefault="00BA5ABC" w:rsidP="00AC3492">
      <w:pPr>
        <w:pStyle w:val="NormalWeb"/>
        <w:shd w:val="clear" w:color="auto" w:fill="FFFFFF"/>
        <w:spacing w:before="0" w:beforeAutospacing="0" w:after="0" w:afterAutospacing="0"/>
        <w:jc w:val="center"/>
        <w:rPr>
          <w:rFonts w:ascii="Century" w:hAnsi="Century"/>
          <w:color w:val="1D2129"/>
          <w:sz w:val="20"/>
          <w:szCs w:val="20"/>
        </w:rPr>
      </w:pPr>
      <w:r w:rsidRPr="00BA5ABC">
        <w:rPr>
          <w:rFonts w:ascii="Century" w:hAnsi="Century"/>
          <w:color w:val="1D2129"/>
          <w:sz w:val="20"/>
          <w:szCs w:val="20"/>
        </w:rPr>
        <w:drawing>
          <wp:inline distT="0" distB="0" distL="0" distR="0" wp14:anchorId="78E85555" wp14:editId="041E8A75">
            <wp:extent cx="2171698" cy="1085850"/>
            <wp:effectExtent l="0" t="0" r="635" b="0"/>
            <wp:docPr id="1" name="Picture 1" descr="Image result for whitney houston si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itney houston sing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957" cy="1090979"/>
                    </a:xfrm>
                    <a:prstGeom prst="rect">
                      <a:avLst/>
                    </a:prstGeom>
                    <a:noFill/>
                    <a:ln>
                      <a:noFill/>
                    </a:ln>
                  </pic:spPr>
                </pic:pic>
              </a:graphicData>
            </a:graphic>
          </wp:inline>
        </w:drawing>
      </w:r>
    </w:p>
    <w:p w:rsidR="00AC3492" w:rsidRDefault="00AC3492" w:rsidP="00AC3492">
      <w:pPr>
        <w:pStyle w:val="NormalWeb"/>
        <w:shd w:val="clear" w:color="auto" w:fill="FFFFFF"/>
        <w:spacing w:before="0" w:beforeAutospacing="0" w:after="0" w:afterAutospacing="0"/>
        <w:jc w:val="center"/>
        <w:rPr>
          <w:rFonts w:ascii="Century" w:hAnsi="Century"/>
          <w:color w:val="1D2129"/>
          <w:sz w:val="20"/>
          <w:szCs w:val="20"/>
        </w:rPr>
      </w:pPr>
    </w:p>
    <w:p w:rsidR="00BA5ABC" w:rsidRPr="00AC3492" w:rsidRDefault="00AC3492" w:rsidP="00AC3492">
      <w:pPr>
        <w:pStyle w:val="NormalWeb"/>
        <w:shd w:val="clear" w:color="auto" w:fill="FFFFFF"/>
        <w:spacing w:before="0" w:beforeAutospacing="0" w:after="0" w:afterAutospacing="0"/>
        <w:jc w:val="both"/>
        <w:rPr>
          <w:rFonts w:ascii="Century" w:hAnsi="Century"/>
          <w:color w:val="1D2129"/>
          <w:sz w:val="20"/>
          <w:szCs w:val="20"/>
        </w:rPr>
      </w:pPr>
      <w:r>
        <w:rPr>
          <w:rFonts w:ascii="Century" w:hAnsi="Century"/>
          <w:color w:val="1D2129"/>
        </w:rPr>
        <w:tab/>
      </w:r>
      <w:r w:rsidR="00BA5ABC" w:rsidRPr="00BA5ABC">
        <w:rPr>
          <w:rFonts w:ascii="Century" w:hAnsi="Century"/>
          <w:color w:val="1D2129"/>
        </w:rPr>
        <w:t>There's a popular mantra in today's culture that you must learn to love yoursel</w:t>
      </w:r>
      <w:r w:rsidR="00BA5ABC">
        <w:rPr>
          <w:rFonts w:ascii="Century" w:hAnsi="Century"/>
          <w:color w:val="1D2129"/>
        </w:rPr>
        <w:t xml:space="preserve">f.  </w:t>
      </w:r>
      <w:r w:rsidR="00BA5ABC" w:rsidRPr="00BA5ABC">
        <w:rPr>
          <w:rFonts w:ascii="Century" w:hAnsi="Century"/>
          <w:color w:val="1D2129"/>
        </w:rPr>
        <w:t>Whitney Houston had a huge hit in the 80</w:t>
      </w:r>
      <w:r w:rsidR="00BA5ABC">
        <w:rPr>
          <w:rFonts w:ascii="Century" w:hAnsi="Century"/>
          <w:color w:val="1D2129"/>
        </w:rPr>
        <w:t>’</w:t>
      </w:r>
      <w:r w:rsidR="00BA5ABC" w:rsidRPr="00BA5ABC">
        <w:rPr>
          <w:rFonts w:ascii="Century" w:hAnsi="Century"/>
          <w:color w:val="1D2129"/>
        </w:rPr>
        <w:t>s with the message</w:t>
      </w:r>
      <w:r w:rsidR="00BA5ABC">
        <w:rPr>
          <w:rFonts w:ascii="Century" w:hAnsi="Century"/>
          <w:i/>
          <w:color w:val="1D2129"/>
        </w:rPr>
        <w:t>, "L</w:t>
      </w:r>
      <w:r w:rsidR="00BA5ABC" w:rsidRPr="00BA5ABC">
        <w:rPr>
          <w:rFonts w:ascii="Century" w:hAnsi="Century"/>
          <w:i/>
          <w:color w:val="1D2129"/>
        </w:rPr>
        <w:t>earning to love yourself, it is the greatest love of all."</w:t>
      </w:r>
      <w:r w:rsidR="00BA5ABC" w:rsidRPr="00BA5ABC">
        <w:rPr>
          <w:rFonts w:ascii="Century" w:hAnsi="Century"/>
          <w:color w:val="1D2129"/>
        </w:rPr>
        <w:t xml:space="preserve"> </w:t>
      </w:r>
      <w:r w:rsidR="00BA5ABC">
        <w:rPr>
          <w:rFonts w:ascii="Century" w:hAnsi="Century"/>
          <w:color w:val="1D2129"/>
        </w:rPr>
        <w:t xml:space="preserve"> </w:t>
      </w:r>
      <w:r w:rsidR="00BA5ABC" w:rsidRPr="00BA5ABC">
        <w:rPr>
          <w:rFonts w:ascii="Century" w:hAnsi="Century"/>
          <w:color w:val="1D2129"/>
        </w:rPr>
        <w:t>I remember thinkin</w:t>
      </w:r>
      <w:r w:rsidR="00BA5ABC">
        <w:rPr>
          <w:rFonts w:ascii="Century" w:hAnsi="Century"/>
          <w:color w:val="1D2129"/>
        </w:rPr>
        <w:t>g at the time: that's not right!</w:t>
      </w:r>
      <w:r w:rsidR="00BA5ABC" w:rsidRPr="00BA5ABC">
        <w:rPr>
          <w:rFonts w:ascii="Century" w:hAnsi="Century"/>
          <w:color w:val="1D2129"/>
        </w:rPr>
        <w:t xml:space="preserve"> </w:t>
      </w:r>
      <w:r w:rsidR="00BA5ABC">
        <w:rPr>
          <w:rFonts w:ascii="Century" w:hAnsi="Century"/>
          <w:color w:val="1D2129"/>
        </w:rPr>
        <w:t xml:space="preserve"> </w:t>
      </w:r>
      <w:r w:rsidR="00BA5ABC" w:rsidRPr="00BA5ABC">
        <w:rPr>
          <w:rFonts w:ascii="Century" w:hAnsi="Century"/>
          <w:color w:val="1D2129"/>
        </w:rPr>
        <w:t xml:space="preserve">Jesus says the greatest love is laying down your life for another. </w:t>
      </w:r>
      <w:r w:rsidR="00BA5ABC">
        <w:rPr>
          <w:rFonts w:ascii="Century" w:hAnsi="Century"/>
          <w:color w:val="1D2129"/>
        </w:rPr>
        <w:t xml:space="preserve"> </w:t>
      </w:r>
      <w:r w:rsidR="00BA5ABC" w:rsidRPr="00BA5ABC">
        <w:rPr>
          <w:rFonts w:ascii="Century" w:hAnsi="Century"/>
          <w:color w:val="1D2129"/>
        </w:rPr>
        <w:t xml:space="preserve">Love is putting someone else ahead of yourself. </w:t>
      </w:r>
      <w:r w:rsidR="00BA5ABC">
        <w:rPr>
          <w:rFonts w:ascii="Century" w:hAnsi="Century"/>
          <w:color w:val="1D2129"/>
        </w:rPr>
        <w:t xml:space="preserve"> </w:t>
      </w:r>
      <w:r w:rsidR="00BA5ABC" w:rsidRPr="00BA5ABC">
        <w:rPr>
          <w:rFonts w:ascii="Century" w:hAnsi="Century"/>
          <w:color w:val="1D2129"/>
        </w:rPr>
        <w:t xml:space="preserve">The message of </w:t>
      </w:r>
      <w:r w:rsidR="00BA5ABC">
        <w:rPr>
          <w:rFonts w:ascii="Century" w:hAnsi="Century"/>
          <w:color w:val="1D2129"/>
        </w:rPr>
        <w:t>“</w:t>
      </w:r>
      <w:r w:rsidR="00BA5ABC" w:rsidRPr="00BA5ABC">
        <w:rPr>
          <w:rFonts w:ascii="Century" w:hAnsi="Century"/>
          <w:color w:val="1D2129"/>
        </w:rPr>
        <w:t>self-love</w:t>
      </w:r>
      <w:r w:rsidR="00BA5ABC">
        <w:rPr>
          <w:rFonts w:ascii="Century" w:hAnsi="Century"/>
          <w:color w:val="1D2129"/>
        </w:rPr>
        <w:t>”</w:t>
      </w:r>
      <w:r w:rsidR="00BA5ABC" w:rsidRPr="00BA5ABC">
        <w:rPr>
          <w:rFonts w:ascii="Century" w:hAnsi="Century"/>
          <w:color w:val="1D2129"/>
        </w:rPr>
        <w:t xml:space="preserve"> seemed to be at odds with the very definition of love.</w:t>
      </w:r>
    </w:p>
    <w:p w:rsidR="00BA5ABC" w:rsidRDefault="00BA5ABC" w:rsidP="00AC3492">
      <w:pPr>
        <w:pStyle w:val="NormalWeb"/>
        <w:shd w:val="clear" w:color="auto" w:fill="FFFFFF"/>
        <w:spacing w:before="0" w:beforeAutospacing="0" w:after="0" w:afterAutospacing="0"/>
        <w:jc w:val="both"/>
        <w:rPr>
          <w:rFonts w:ascii="Century" w:hAnsi="Century"/>
          <w:color w:val="1D2129"/>
        </w:rPr>
      </w:pPr>
      <w:r>
        <w:rPr>
          <w:rFonts w:ascii="Century" w:hAnsi="Century"/>
          <w:color w:val="1D2129"/>
        </w:rPr>
        <w:tab/>
      </w:r>
      <w:r w:rsidRPr="00BA5ABC">
        <w:rPr>
          <w:rFonts w:ascii="Century" w:hAnsi="Century"/>
          <w:color w:val="1D2129"/>
        </w:rPr>
        <w:t xml:space="preserve">But is it? </w:t>
      </w:r>
      <w:r>
        <w:rPr>
          <w:rFonts w:ascii="Century" w:hAnsi="Century"/>
          <w:color w:val="1D2129"/>
        </w:rPr>
        <w:t xml:space="preserve"> </w:t>
      </w:r>
      <w:r w:rsidRPr="00BA5ABC">
        <w:rPr>
          <w:rFonts w:ascii="Century" w:hAnsi="Century"/>
          <w:color w:val="1D2129"/>
        </w:rPr>
        <w:t>If we look a li</w:t>
      </w:r>
      <w:r w:rsidRPr="00BA5ABC">
        <w:rPr>
          <w:rStyle w:val="textexposedshow"/>
          <w:rFonts w:ascii="Century" w:hAnsi="Century"/>
          <w:color w:val="1D2129"/>
        </w:rPr>
        <w:t xml:space="preserve">ttle closer, we find the idea of </w:t>
      </w:r>
      <w:r>
        <w:rPr>
          <w:rStyle w:val="textexposedshow"/>
          <w:rFonts w:ascii="Century" w:hAnsi="Century"/>
          <w:color w:val="1D2129"/>
        </w:rPr>
        <w:t>“</w:t>
      </w:r>
      <w:r w:rsidRPr="00BA5ABC">
        <w:rPr>
          <w:rStyle w:val="textexposedshow"/>
          <w:rFonts w:ascii="Century" w:hAnsi="Century"/>
          <w:color w:val="1D2129"/>
        </w:rPr>
        <w:t>self-love</w:t>
      </w:r>
      <w:r>
        <w:rPr>
          <w:rStyle w:val="textexposedshow"/>
          <w:rFonts w:ascii="Century" w:hAnsi="Century"/>
          <w:color w:val="1D2129"/>
        </w:rPr>
        <w:t>”</w:t>
      </w:r>
      <w:r w:rsidRPr="00BA5ABC">
        <w:rPr>
          <w:rStyle w:val="textexposedshow"/>
          <w:rFonts w:ascii="Century" w:hAnsi="Century"/>
          <w:color w:val="1D2129"/>
        </w:rPr>
        <w:t xml:space="preserve"> actually underpins t</w:t>
      </w:r>
      <w:r>
        <w:rPr>
          <w:rStyle w:val="textexposedshow"/>
          <w:rFonts w:ascii="Century" w:hAnsi="Century"/>
          <w:color w:val="1D2129"/>
        </w:rPr>
        <w:t xml:space="preserve">he Christian principle of love.  </w:t>
      </w:r>
      <w:r w:rsidRPr="00BA5ABC">
        <w:rPr>
          <w:rStyle w:val="textexposedshow"/>
          <w:rFonts w:ascii="Century" w:hAnsi="Century"/>
          <w:color w:val="1D2129"/>
        </w:rPr>
        <w:t>Consider:</w:t>
      </w:r>
      <w:r>
        <w:rPr>
          <w:rFonts w:ascii="Century" w:hAnsi="Century"/>
          <w:color w:val="1D2129"/>
        </w:rPr>
        <w:t xml:space="preserve"> </w:t>
      </w:r>
      <w:r w:rsidRPr="00BA5ABC">
        <w:rPr>
          <w:rFonts w:ascii="Century" w:hAnsi="Century"/>
          <w:b/>
          <w:i/>
          <w:color w:val="008000"/>
        </w:rPr>
        <w:t>"And [J</w:t>
      </w:r>
      <w:r>
        <w:rPr>
          <w:rFonts w:ascii="Century" w:hAnsi="Century"/>
          <w:b/>
          <w:i/>
          <w:color w:val="008000"/>
        </w:rPr>
        <w:t>esus] said to him, ‘</w:t>
      </w:r>
      <w:r w:rsidRPr="00BA5ABC">
        <w:rPr>
          <w:rFonts w:ascii="Century" w:hAnsi="Century"/>
          <w:b/>
          <w:i/>
          <w:color w:val="008000"/>
        </w:rPr>
        <w:t>You shall love the Lord your God with all your heart and with all your soul and with all your mind. This is the great and first commandment. And a second is like it: You shall love your neighbor as yourself.</w:t>
      </w:r>
      <w:r>
        <w:rPr>
          <w:rFonts w:ascii="Century" w:hAnsi="Century"/>
          <w:b/>
          <w:i/>
          <w:color w:val="008000"/>
        </w:rPr>
        <w:t>’</w:t>
      </w:r>
      <w:r w:rsidRPr="00BA5ABC">
        <w:rPr>
          <w:rFonts w:ascii="Century" w:hAnsi="Century"/>
          <w:b/>
          <w:i/>
          <w:color w:val="008000"/>
        </w:rPr>
        <w:t>"</w:t>
      </w:r>
      <w:r w:rsidRPr="00BA5ABC">
        <w:rPr>
          <w:rFonts w:ascii="Century" w:hAnsi="Century"/>
          <w:color w:val="1D2129"/>
        </w:rPr>
        <w:t xml:space="preserve"> (</w:t>
      </w:r>
      <w:r w:rsidRPr="00BA5ABC">
        <w:rPr>
          <w:rFonts w:ascii="Century" w:hAnsi="Century"/>
          <w:b/>
          <w:color w:val="008000"/>
        </w:rPr>
        <w:t>Matthew 22:37-39</w:t>
      </w:r>
      <w:r w:rsidRPr="00BA5ABC">
        <w:rPr>
          <w:rFonts w:ascii="Century" w:hAnsi="Century"/>
          <w:color w:val="1D2129"/>
        </w:rPr>
        <w:t>, ESV)</w:t>
      </w:r>
      <w:r>
        <w:rPr>
          <w:rFonts w:ascii="Century" w:hAnsi="Century"/>
          <w:color w:val="1D2129"/>
        </w:rPr>
        <w:t xml:space="preserve">  </w:t>
      </w:r>
      <w:r w:rsidRPr="00BA5ABC">
        <w:rPr>
          <w:rFonts w:ascii="Century" w:hAnsi="Century"/>
          <w:color w:val="1D2129"/>
        </w:rPr>
        <w:t xml:space="preserve">Notice the last phrase: </w:t>
      </w:r>
      <w:r w:rsidRPr="00BA5ABC">
        <w:rPr>
          <w:rFonts w:ascii="Century" w:hAnsi="Century"/>
          <w:b/>
          <w:i/>
          <w:color w:val="008000"/>
        </w:rPr>
        <w:t>"love your neighbor AS YOURSELF."</w:t>
      </w:r>
      <w:r w:rsidRPr="00BA5ABC">
        <w:rPr>
          <w:rFonts w:ascii="Century" w:hAnsi="Century"/>
          <w:color w:val="008000"/>
        </w:rPr>
        <w:t xml:space="preserve"> </w:t>
      </w:r>
      <w:r>
        <w:rPr>
          <w:rFonts w:ascii="Century" w:hAnsi="Century"/>
          <w:color w:val="008000"/>
        </w:rPr>
        <w:t xml:space="preserve"> </w:t>
      </w:r>
      <w:r w:rsidRPr="00BA5ABC">
        <w:rPr>
          <w:rFonts w:ascii="Century" w:hAnsi="Century"/>
          <w:color w:val="1D2129"/>
        </w:rPr>
        <w:t xml:space="preserve">It doesn't say love your neighbor and hate yourself, or love your neighbor and neglect yourself. </w:t>
      </w:r>
      <w:r>
        <w:rPr>
          <w:rFonts w:ascii="Century" w:hAnsi="Century"/>
          <w:color w:val="1D2129"/>
        </w:rPr>
        <w:t xml:space="preserve"> </w:t>
      </w:r>
      <w:r w:rsidRPr="00BA5ABC">
        <w:rPr>
          <w:rFonts w:ascii="Century" w:hAnsi="Century"/>
          <w:color w:val="1D2129"/>
        </w:rPr>
        <w:t xml:space="preserve">It says love your neighbor as yourself. </w:t>
      </w:r>
      <w:r>
        <w:rPr>
          <w:rFonts w:ascii="Century" w:hAnsi="Century"/>
          <w:color w:val="1D2129"/>
        </w:rPr>
        <w:t xml:space="preserve"> </w:t>
      </w:r>
    </w:p>
    <w:p w:rsidR="00BA5ABC" w:rsidRPr="00BA5ABC" w:rsidRDefault="00BA5ABC" w:rsidP="00BA5ABC">
      <w:pPr>
        <w:pStyle w:val="NormalWeb"/>
        <w:shd w:val="clear" w:color="auto" w:fill="FFFFFF"/>
        <w:spacing w:before="0" w:beforeAutospacing="0" w:after="0" w:afterAutospacing="0"/>
        <w:jc w:val="both"/>
        <w:rPr>
          <w:rFonts w:ascii="Century" w:hAnsi="Century"/>
          <w:color w:val="1D2129"/>
        </w:rPr>
      </w:pPr>
      <w:r>
        <w:rPr>
          <w:rFonts w:ascii="Century" w:hAnsi="Century"/>
          <w:color w:val="1D2129"/>
        </w:rPr>
        <w:tab/>
      </w:r>
      <w:r w:rsidRPr="00BA5ABC">
        <w:rPr>
          <w:rFonts w:ascii="Century" w:hAnsi="Century"/>
          <w:color w:val="1D2129"/>
        </w:rPr>
        <w:t xml:space="preserve">The teaching takes for granted that you love yourself. </w:t>
      </w:r>
      <w:r>
        <w:rPr>
          <w:rFonts w:ascii="Century" w:hAnsi="Century"/>
          <w:color w:val="1D2129"/>
        </w:rPr>
        <w:t xml:space="preserve"> </w:t>
      </w:r>
      <w:r w:rsidRPr="00BA5ABC">
        <w:rPr>
          <w:rFonts w:ascii="Century" w:hAnsi="Century"/>
          <w:color w:val="1D2129"/>
        </w:rPr>
        <w:t>The same thing is true of the "Golden Rule":</w:t>
      </w:r>
      <w:r>
        <w:rPr>
          <w:rFonts w:ascii="Century" w:hAnsi="Century"/>
          <w:color w:val="1D2129"/>
        </w:rPr>
        <w:t xml:space="preserve">  </w:t>
      </w:r>
      <w:r w:rsidRPr="00BA5ABC">
        <w:rPr>
          <w:rFonts w:ascii="Century" w:hAnsi="Century"/>
          <w:b/>
          <w:i/>
          <w:color w:val="008000"/>
        </w:rPr>
        <w:t>"So whatever you wish that others would do to you, do also to them, for this is the Law and the Prophets."</w:t>
      </w:r>
      <w:r w:rsidRPr="00BA5ABC">
        <w:rPr>
          <w:rFonts w:ascii="Century" w:hAnsi="Century"/>
          <w:color w:val="008000"/>
        </w:rPr>
        <w:t xml:space="preserve"> </w:t>
      </w:r>
      <w:r w:rsidRPr="00BA5ABC">
        <w:rPr>
          <w:rFonts w:ascii="Century" w:hAnsi="Century"/>
          <w:color w:val="1D2129"/>
        </w:rPr>
        <w:t>(</w:t>
      </w:r>
      <w:r w:rsidRPr="00BA5ABC">
        <w:rPr>
          <w:rFonts w:ascii="Century" w:hAnsi="Century"/>
          <w:b/>
          <w:color w:val="008000"/>
        </w:rPr>
        <w:t>Matthew 7:12</w:t>
      </w:r>
      <w:r w:rsidRPr="00BA5ABC">
        <w:rPr>
          <w:rFonts w:ascii="Century" w:hAnsi="Century"/>
          <w:color w:val="1D2129"/>
        </w:rPr>
        <w:t>)</w:t>
      </w:r>
      <w:r>
        <w:rPr>
          <w:rFonts w:ascii="Century" w:hAnsi="Century"/>
          <w:color w:val="1D2129"/>
        </w:rPr>
        <w:t xml:space="preserve">  </w:t>
      </w:r>
      <w:r w:rsidRPr="00BA5ABC">
        <w:rPr>
          <w:rFonts w:ascii="Century" w:hAnsi="Century"/>
          <w:color w:val="1D2129"/>
        </w:rPr>
        <w:t xml:space="preserve">Again, this is built on the premise that you desire good things for yourself. </w:t>
      </w:r>
      <w:r>
        <w:rPr>
          <w:rFonts w:ascii="Century" w:hAnsi="Century"/>
          <w:color w:val="1D2129"/>
        </w:rPr>
        <w:t xml:space="preserve"> </w:t>
      </w:r>
      <w:r w:rsidRPr="00BA5ABC">
        <w:rPr>
          <w:rFonts w:ascii="Century" w:hAnsi="Century"/>
          <w:color w:val="1D2129"/>
        </w:rPr>
        <w:t xml:space="preserve">Of course, both teachings are telling us to look beyond ourselves and show kindness and consideration to others, but they both take for granted that you have a natural love for yourself. </w:t>
      </w:r>
      <w:r>
        <w:rPr>
          <w:rFonts w:ascii="Century" w:hAnsi="Century"/>
          <w:color w:val="1D2129"/>
        </w:rPr>
        <w:t xml:space="preserve"> </w:t>
      </w:r>
      <w:r w:rsidRPr="00BA5ABC">
        <w:rPr>
          <w:rFonts w:ascii="Century" w:hAnsi="Century"/>
          <w:color w:val="1D2129"/>
        </w:rPr>
        <w:t>Try reading either passage from the perspective of someone who loathes themselves, or wishes harm to themselves. How do you love your neighbor as yourself if you despise yourself?</w:t>
      </w:r>
    </w:p>
    <w:p w:rsidR="00BA5ABC" w:rsidRPr="00BA5ABC" w:rsidRDefault="00BA5ABC" w:rsidP="00BA5ABC">
      <w:pPr>
        <w:pStyle w:val="NormalWeb"/>
        <w:shd w:val="clear" w:color="auto" w:fill="FFFFFF"/>
        <w:spacing w:before="0" w:beforeAutospacing="0" w:after="0" w:afterAutospacing="0"/>
        <w:jc w:val="both"/>
        <w:rPr>
          <w:rFonts w:ascii="Century" w:hAnsi="Century"/>
          <w:color w:val="1D2129"/>
        </w:rPr>
      </w:pPr>
      <w:r>
        <w:rPr>
          <w:rFonts w:ascii="Century" w:hAnsi="Century"/>
          <w:color w:val="1D2129"/>
        </w:rPr>
        <w:tab/>
      </w:r>
      <w:r w:rsidRPr="00BA5ABC">
        <w:rPr>
          <w:rFonts w:ascii="Century" w:hAnsi="Century"/>
          <w:color w:val="1D2129"/>
        </w:rPr>
        <w:t>The apostle Paul employs this same reasoning in his teaching on marriage:</w:t>
      </w:r>
      <w:r w:rsidR="00AC3492">
        <w:rPr>
          <w:rFonts w:ascii="Century" w:hAnsi="Century"/>
          <w:color w:val="1D2129"/>
        </w:rPr>
        <w:t xml:space="preserve"> </w:t>
      </w:r>
      <w:r w:rsidRPr="00BA5ABC">
        <w:rPr>
          <w:rFonts w:ascii="Century" w:hAnsi="Century"/>
          <w:b/>
          <w:i/>
          <w:color w:val="008000"/>
        </w:rPr>
        <w:t>"In the same way husbands should love t</w:t>
      </w:r>
      <w:r w:rsidR="00AC3492">
        <w:rPr>
          <w:rFonts w:ascii="Century" w:hAnsi="Century"/>
          <w:b/>
          <w:i/>
          <w:color w:val="008000"/>
        </w:rPr>
        <w:t xml:space="preserve">heir wives as their own bodies.  </w:t>
      </w:r>
      <w:r w:rsidRPr="00BA5ABC">
        <w:rPr>
          <w:rFonts w:ascii="Century" w:hAnsi="Century"/>
          <w:b/>
          <w:i/>
          <w:color w:val="008000"/>
        </w:rPr>
        <w:t xml:space="preserve">He who loves his wife loves himself. </w:t>
      </w:r>
      <w:r w:rsidR="00AC3492">
        <w:rPr>
          <w:rFonts w:ascii="Century" w:hAnsi="Century"/>
          <w:b/>
          <w:i/>
          <w:color w:val="008000"/>
        </w:rPr>
        <w:t xml:space="preserve"> </w:t>
      </w:r>
      <w:r w:rsidRPr="00BA5ABC">
        <w:rPr>
          <w:rFonts w:ascii="Century" w:hAnsi="Century"/>
          <w:b/>
          <w:i/>
          <w:color w:val="008000"/>
        </w:rPr>
        <w:t>For no one ever hated his own flesh, but nourishes and cherishes it, just as Christ does the chu</w:t>
      </w:r>
      <w:r w:rsidR="00AC3492">
        <w:rPr>
          <w:rFonts w:ascii="Century" w:hAnsi="Century"/>
          <w:b/>
          <w:i/>
          <w:color w:val="008000"/>
        </w:rPr>
        <w:t>rch, because we are members of H</w:t>
      </w:r>
      <w:r w:rsidRPr="00BA5ABC">
        <w:rPr>
          <w:rFonts w:ascii="Century" w:hAnsi="Century"/>
          <w:b/>
          <w:i/>
          <w:color w:val="008000"/>
        </w:rPr>
        <w:t>is body."</w:t>
      </w:r>
      <w:r w:rsidRPr="00BA5ABC">
        <w:rPr>
          <w:rFonts w:ascii="Century" w:hAnsi="Century"/>
          <w:color w:val="008000"/>
        </w:rPr>
        <w:t xml:space="preserve"> </w:t>
      </w:r>
      <w:r w:rsidRPr="00BA5ABC">
        <w:rPr>
          <w:rFonts w:ascii="Century" w:hAnsi="Century"/>
          <w:color w:val="1D2129"/>
        </w:rPr>
        <w:t>(</w:t>
      </w:r>
      <w:r w:rsidRPr="00BA5ABC">
        <w:rPr>
          <w:rFonts w:ascii="Century" w:hAnsi="Century"/>
          <w:b/>
          <w:color w:val="008000"/>
        </w:rPr>
        <w:t>Ephesians 5:28-30</w:t>
      </w:r>
      <w:r w:rsidRPr="00BA5ABC">
        <w:rPr>
          <w:rFonts w:ascii="Century" w:hAnsi="Century"/>
          <w:color w:val="1D2129"/>
        </w:rPr>
        <w:t>)</w:t>
      </w:r>
      <w:r>
        <w:rPr>
          <w:rFonts w:ascii="Century" w:hAnsi="Century"/>
          <w:color w:val="1D2129"/>
        </w:rPr>
        <w:t xml:space="preserve">  </w:t>
      </w:r>
      <w:r w:rsidRPr="00BA5ABC">
        <w:rPr>
          <w:rFonts w:ascii="Century" w:hAnsi="Century"/>
          <w:color w:val="1D2129"/>
        </w:rPr>
        <w:t xml:space="preserve">The instruction is built on the premise that you love yourself. </w:t>
      </w:r>
      <w:r>
        <w:rPr>
          <w:rFonts w:ascii="Century" w:hAnsi="Century"/>
          <w:color w:val="1D2129"/>
        </w:rPr>
        <w:t xml:space="preserve"> </w:t>
      </w:r>
      <w:r w:rsidRPr="00BA5ABC">
        <w:rPr>
          <w:rFonts w:ascii="Century" w:hAnsi="Century"/>
          <w:color w:val="1D2129"/>
        </w:rPr>
        <w:t xml:space="preserve">Notice that it says you not only nourish your body, providing for its needs, but also "cherish" it. </w:t>
      </w:r>
      <w:r>
        <w:rPr>
          <w:rFonts w:ascii="Century" w:hAnsi="Century"/>
          <w:color w:val="1D2129"/>
        </w:rPr>
        <w:t xml:space="preserve"> </w:t>
      </w:r>
      <w:r w:rsidRPr="00BA5ABC">
        <w:rPr>
          <w:rFonts w:ascii="Century" w:hAnsi="Century"/>
          <w:color w:val="1D2129"/>
        </w:rPr>
        <w:t>This is a word that describes warm, tender feelings.</w:t>
      </w:r>
      <w:r>
        <w:rPr>
          <w:rFonts w:ascii="Century" w:hAnsi="Century"/>
          <w:color w:val="1D2129"/>
        </w:rPr>
        <w:t xml:space="preserve"> </w:t>
      </w:r>
      <w:r w:rsidRPr="00BA5ABC">
        <w:rPr>
          <w:rFonts w:ascii="Century" w:hAnsi="Century"/>
          <w:color w:val="1D2129"/>
        </w:rPr>
        <w:t xml:space="preserve"> Paul assumes that men have good feelings about themselves, and he builds on that to say that we should see our wives as part of ourselves and treat them with the same tender care that we naturally give our bodies.</w:t>
      </w:r>
    </w:p>
    <w:p w:rsidR="0090533D" w:rsidRPr="00BA5ABC" w:rsidRDefault="00BA5ABC" w:rsidP="00BA5ABC">
      <w:pPr>
        <w:pStyle w:val="NormalWeb"/>
        <w:shd w:val="clear" w:color="auto" w:fill="FFFFFF"/>
        <w:spacing w:before="0" w:beforeAutospacing="0" w:after="0" w:afterAutospacing="0"/>
        <w:jc w:val="both"/>
        <w:rPr>
          <w:rFonts w:ascii="Century" w:hAnsi="Century"/>
        </w:rPr>
      </w:pPr>
      <w:r>
        <w:rPr>
          <w:rFonts w:ascii="Century" w:hAnsi="Century"/>
          <w:color w:val="1D2129"/>
        </w:rPr>
        <w:tab/>
      </w:r>
      <w:r w:rsidRPr="00BA5ABC">
        <w:rPr>
          <w:rFonts w:ascii="Century" w:hAnsi="Century"/>
          <w:color w:val="1D2129"/>
        </w:rPr>
        <w:t xml:space="preserve">So I've begrudgingly come around to accepting the idea of loving yourself as being not only compatible with the Christian teaching on love, but necessary for understanding it. </w:t>
      </w:r>
      <w:r>
        <w:rPr>
          <w:rFonts w:ascii="Century" w:hAnsi="Century"/>
          <w:color w:val="1D2129"/>
        </w:rPr>
        <w:t xml:space="preserve"> </w:t>
      </w:r>
      <w:r w:rsidRPr="00BA5ABC">
        <w:rPr>
          <w:rFonts w:ascii="Century" w:hAnsi="Century"/>
          <w:color w:val="1D2129"/>
        </w:rPr>
        <w:t>There is no doubt that the Bible spends way more time talking a</w:t>
      </w:r>
      <w:r w:rsidR="00AC3492">
        <w:rPr>
          <w:rFonts w:ascii="Century" w:hAnsi="Century"/>
          <w:color w:val="1D2129"/>
        </w:rPr>
        <w:t>bout how we should love others --</w:t>
      </w:r>
      <w:r>
        <w:rPr>
          <w:rFonts w:ascii="Century" w:hAnsi="Century"/>
          <w:color w:val="1D2129"/>
        </w:rPr>
        <w:t xml:space="preserve"> </w:t>
      </w:r>
      <w:r w:rsidRPr="00BA5ABC">
        <w:rPr>
          <w:rFonts w:ascii="Century" w:hAnsi="Century"/>
          <w:color w:val="1D2129"/>
        </w:rPr>
        <w:t>and truly the grea</w:t>
      </w:r>
      <w:r>
        <w:rPr>
          <w:rFonts w:ascii="Century" w:hAnsi="Century"/>
          <w:color w:val="1D2129"/>
        </w:rPr>
        <w:t>test love is not for yourself! B</w:t>
      </w:r>
      <w:r w:rsidRPr="00BA5ABC">
        <w:rPr>
          <w:rFonts w:ascii="Century" w:hAnsi="Century"/>
          <w:color w:val="1D2129"/>
        </w:rPr>
        <w:t>ut</w:t>
      </w:r>
      <w:r>
        <w:rPr>
          <w:rFonts w:ascii="Century" w:hAnsi="Century"/>
          <w:color w:val="1D2129"/>
        </w:rPr>
        <w:t>,</w:t>
      </w:r>
      <w:r w:rsidRPr="00BA5ABC">
        <w:rPr>
          <w:rFonts w:ascii="Century" w:hAnsi="Century"/>
          <w:color w:val="1D2129"/>
        </w:rPr>
        <w:t xml:space="preserve"> the commands to love others are built on an </w:t>
      </w:r>
      <w:r>
        <w:rPr>
          <w:rFonts w:ascii="Century" w:hAnsi="Century"/>
          <w:color w:val="1D2129"/>
        </w:rPr>
        <w:t xml:space="preserve">assumed prior, natural love for </w:t>
      </w:r>
      <w:r w:rsidRPr="00BA5ABC">
        <w:rPr>
          <w:rFonts w:ascii="Century" w:hAnsi="Century"/>
          <w:color w:val="1D2129"/>
        </w:rPr>
        <w:t>yourself.</w:t>
      </w:r>
      <w:r w:rsidRPr="00BA5ABC">
        <w:rPr>
          <w:rFonts w:ascii="Century" w:hAnsi="Century"/>
        </w:rPr>
        <w:t xml:space="preserve"> </w:t>
      </w:r>
    </w:p>
    <w:sectPr w:rsidR="0090533D" w:rsidRPr="00BA5ABC" w:rsidSect="00BA5ABC">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BC"/>
    <w:rsid w:val="0090533D"/>
    <w:rsid w:val="00AC3492"/>
    <w:rsid w:val="00BA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BA5ABC"/>
  </w:style>
  <w:style w:type="paragraph" w:styleId="BalloonText">
    <w:name w:val="Balloon Text"/>
    <w:basedOn w:val="Normal"/>
    <w:link w:val="BalloonTextChar"/>
    <w:uiPriority w:val="99"/>
    <w:semiHidden/>
    <w:unhideWhenUsed/>
    <w:rsid w:val="00BA5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BA5ABC"/>
  </w:style>
  <w:style w:type="paragraph" w:styleId="BalloonText">
    <w:name w:val="Balloon Text"/>
    <w:basedOn w:val="Normal"/>
    <w:link w:val="BalloonTextChar"/>
    <w:uiPriority w:val="99"/>
    <w:semiHidden/>
    <w:unhideWhenUsed/>
    <w:rsid w:val="00BA5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1588">
      <w:bodyDiv w:val="1"/>
      <w:marLeft w:val="0"/>
      <w:marRight w:val="0"/>
      <w:marTop w:val="0"/>
      <w:marBottom w:val="0"/>
      <w:divBdr>
        <w:top w:val="none" w:sz="0" w:space="0" w:color="auto"/>
        <w:left w:val="none" w:sz="0" w:space="0" w:color="auto"/>
        <w:bottom w:val="none" w:sz="0" w:space="0" w:color="auto"/>
        <w:right w:val="none" w:sz="0" w:space="0" w:color="auto"/>
      </w:divBdr>
      <w:divsChild>
        <w:div w:id="101738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2019-09-06T16:10:00Z</cp:lastPrinted>
  <dcterms:created xsi:type="dcterms:W3CDTF">2019-09-06T15:56:00Z</dcterms:created>
  <dcterms:modified xsi:type="dcterms:W3CDTF">2019-09-06T16:11:00Z</dcterms:modified>
</cp:coreProperties>
</file>