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01" w:rsidRDefault="00233201" w:rsidP="00233201">
      <w:pPr>
        <w:jc w:val="center"/>
        <w:rPr>
          <w:rFonts w:ascii="Book Antiqua" w:hAnsi="Book Antiqua"/>
          <w:sz w:val="16"/>
          <w:szCs w:val="16"/>
        </w:rPr>
      </w:pPr>
    </w:p>
    <w:p w:rsidR="00233201" w:rsidRDefault="00233201" w:rsidP="00233201">
      <w:pPr>
        <w:jc w:val="center"/>
        <w:rPr>
          <w:rFonts w:ascii="Book Antiqua" w:hAnsi="Book Antiqua"/>
          <w:sz w:val="24"/>
          <w:szCs w:val="24"/>
        </w:rPr>
      </w:pPr>
      <w:r w:rsidRPr="00233201">
        <w:rPr>
          <w:rFonts w:ascii="Book Antiqua" w:hAnsi="Book Antiqua"/>
          <w:sz w:val="24"/>
          <w:szCs w:val="24"/>
        </w:rPr>
        <w:drawing>
          <wp:inline distT="0" distB="0" distL="0" distR="0" wp14:anchorId="423CCB76" wp14:editId="315641DD">
            <wp:extent cx="1565324" cy="1304925"/>
            <wp:effectExtent l="0" t="0" r="0" b="0"/>
            <wp:docPr id="1" name="Picture 1" descr="https://i.ebayimg.com/images/g/RIEAAOSw-89ZS8Uw/s-l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bayimg.com/images/g/RIEAAOSw-89ZS8Uw/s-l16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324" cy="1304925"/>
                    </a:xfrm>
                    <a:prstGeom prst="rect">
                      <a:avLst/>
                    </a:prstGeom>
                    <a:ln>
                      <a:noFill/>
                    </a:ln>
                    <a:effectLst>
                      <a:softEdge rad="112500"/>
                    </a:effectLst>
                  </pic:spPr>
                </pic:pic>
              </a:graphicData>
            </a:graphic>
          </wp:inline>
        </w:drawing>
      </w:r>
      <w:bookmarkStart w:id="0" w:name="_GoBack"/>
      <w:bookmarkEnd w:id="0"/>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Before he died, a father said to his son, “Here is a watch that your grandfather gave me.  It is almost 200 years old.  Before I give it to you, go the jewelry store downtown.  Tell them that I want to sell it, and see how much they offer you.”</w:t>
      </w:r>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The son went to the jewelry store, came back to his father and said, “They offered $150.00 because it’s so old.”</w:t>
      </w:r>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The father said, “Go to the pawn shop.”</w:t>
      </w:r>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The son went to the pawn shop, came back to his father and said, “The pawn shop only offered me $10.00 because it looked so worn.”</w:t>
      </w:r>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The father asked his son to go to the museum and show them the watch.</w:t>
      </w:r>
    </w:p>
    <w:p w:rsidR="00233201" w:rsidRPr="00233201" w:rsidRDefault="00233201" w:rsidP="00845629">
      <w:pPr>
        <w:jc w:val="both"/>
        <w:rPr>
          <w:rFonts w:ascii="Book Antiqua" w:hAnsi="Book Antiqua"/>
          <w:sz w:val="26"/>
          <w:szCs w:val="26"/>
        </w:rPr>
      </w:pPr>
      <w:r w:rsidRPr="00233201">
        <w:rPr>
          <w:rFonts w:ascii="Book Antiqua" w:hAnsi="Book Antiqua"/>
          <w:sz w:val="26"/>
          <w:szCs w:val="26"/>
        </w:rPr>
        <w:t>He went to the museum, came back, and said to his father, “The curator offered $500,000 for this very rare piece to be included in their precious antique collections.”</w:t>
      </w:r>
    </w:p>
    <w:p w:rsidR="002A4A53" w:rsidRPr="00233201" w:rsidRDefault="00233201" w:rsidP="00845629">
      <w:pPr>
        <w:jc w:val="both"/>
        <w:rPr>
          <w:sz w:val="26"/>
          <w:szCs w:val="26"/>
        </w:rPr>
      </w:pPr>
      <w:r w:rsidRPr="00233201">
        <w:rPr>
          <w:rFonts w:ascii="Book Antiqua" w:hAnsi="Book Antiqua"/>
          <w:sz w:val="26"/>
          <w:szCs w:val="26"/>
        </w:rPr>
        <w:t>The father said, “I wanted to let you know that the right place values you in the right way.  Don’t find yourself in the right place and get angry if you are not valued.  Those that know your value are those who appreciate you, don’t stay in a place where nobody sees your value.</w:t>
      </w:r>
      <w:r w:rsidRPr="00233201">
        <w:rPr>
          <w:rFonts w:ascii="Book Antiqua" w:hAnsi="Book Antiqua"/>
          <w:sz w:val="26"/>
          <w:szCs w:val="26"/>
        </w:rPr>
        <w:t xml:space="preserve">”  </w:t>
      </w:r>
      <w:r w:rsidRPr="00845629">
        <w:rPr>
          <w:rFonts w:ascii="Book Antiqua" w:hAnsi="Book Antiqua"/>
          <w:sz w:val="26"/>
          <w:szCs w:val="26"/>
        </w:rPr>
        <w:t>Know your worth.</w:t>
      </w:r>
      <w:r w:rsidRPr="00845629">
        <w:rPr>
          <w:rFonts w:ascii="Book Antiqua" w:hAnsi="Book Antiqua"/>
          <w:sz w:val="26"/>
          <w:szCs w:val="26"/>
        </w:rPr>
        <w:t xml:space="preserve"> </w:t>
      </w:r>
      <w:r w:rsidR="00845629" w:rsidRPr="00845629">
        <w:rPr>
          <w:rFonts w:ascii="Book Antiqua" w:hAnsi="Book Antiqua"/>
          <w:sz w:val="26"/>
          <w:szCs w:val="26"/>
        </w:rPr>
        <w:t xml:space="preserve">    </w:t>
      </w:r>
      <w:r w:rsidR="00845629" w:rsidRPr="00845629">
        <w:rPr>
          <w:rFonts w:ascii="Book Antiqua" w:hAnsi="Book Antiqua"/>
          <w:sz w:val="26"/>
          <w:szCs w:val="26"/>
        </w:rPr>
        <w:tab/>
      </w:r>
      <w:r w:rsidR="00845629" w:rsidRPr="00845629">
        <w:rPr>
          <w:rFonts w:ascii="Book Antiqua" w:hAnsi="Book Antiqua"/>
          <w:sz w:val="26"/>
          <w:szCs w:val="26"/>
        </w:rPr>
        <w:tab/>
      </w:r>
      <w:r w:rsidR="00845629">
        <w:rPr>
          <w:rFonts w:ascii="Book Antiqua" w:hAnsi="Book Antiqua"/>
          <w:sz w:val="26"/>
          <w:szCs w:val="26"/>
        </w:rPr>
        <w:t xml:space="preserve">       </w:t>
      </w:r>
      <w:r w:rsidR="00845629" w:rsidRPr="00845629">
        <w:rPr>
          <w:rFonts w:ascii="Book Antiqua" w:hAnsi="Book Antiqua"/>
          <w:sz w:val="26"/>
          <w:szCs w:val="26"/>
        </w:rPr>
        <w:t>(</w:t>
      </w:r>
      <w:proofErr w:type="gramStart"/>
      <w:r w:rsidR="00845629" w:rsidRPr="00845629">
        <w:rPr>
          <w:rFonts w:ascii="Book Antiqua" w:hAnsi="Book Antiqua"/>
          <w:sz w:val="26"/>
          <w:szCs w:val="26"/>
        </w:rPr>
        <w:t>copied</w:t>
      </w:r>
      <w:proofErr w:type="gramEnd"/>
      <w:r w:rsidR="00845629" w:rsidRPr="00845629">
        <w:rPr>
          <w:rFonts w:ascii="Book Antiqua" w:hAnsi="Book Antiqua"/>
          <w:sz w:val="26"/>
          <w:szCs w:val="26"/>
        </w:rPr>
        <w:t>)</w:t>
      </w:r>
    </w:p>
    <w:sectPr w:rsidR="002A4A53" w:rsidRPr="002332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33" w:rsidRDefault="00155A33" w:rsidP="00335EF8">
      <w:pPr>
        <w:spacing w:after="0" w:line="240" w:lineRule="auto"/>
      </w:pPr>
      <w:r>
        <w:separator/>
      </w:r>
    </w:p>
  </w:endnote>
  <w:endnote w:type="continuationSeparator" w:id="0">
    <w:p w:rsidR="00155A33" w:rsidRDefault="00155A3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33" w:rsidRDefault="00155A33" w:rsidP="00335EF8">
      <w:pPr>
        <w:spacing w:after="0" w:line="240" w:lineRule="auto"/>
      </w:pPr>
      <w:r>
        <w:separator/>
      </w:r>
    </w:p>
  </w:footnote>
  <w:footnote w:type="continuationSeparator" w:id="0">
    <w:p w:rsidR="00155A33" w:rsidRDefault="00155A33"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jc w:val="center"/>
      <w:rPr>
        <w:rFonts w:ascii="Bookman Old Style" w:hAnsi="Bookman Old Style"/>
        <w:b/>
        <w:color w:val="7030A0"/>
        <w:sz w:val="60"/>
        <w:szCs w:val="60"/>
        <w:u w:val="single"/>
      </w:rPr>
    </w:pPr>
    <w:r w:rsidRPr="00335EF8">
      <w:rPr>
        <w:rFonts w:ascii="Bookman Old Style" w:hAnsi="Bookman Old Style"/>
        <w:b/>
        <w:color w:val="7030A0"/>
        <w:sz w:val="60"/>
        <w:szCs w:val="60"/>
        <w:u w:val="single"/>
      </w:rPr>
      <w:t>The West Mobile Motivator</w:t>
    </w: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jc w:val="center"/>
      <w:rPr>
        <w:rFonts w:ascii="Bookman Old Style" w:hAnsi="Bookman Old Style"/>
        <w:b/>
        <w:color w:val="7030A0"/>
        <w:sz w:val="32"/>
        <w:szCs w:val="32"/>
      </w:rPr>
    </w:pPr>
    <w:r w:rsidRPr="00335EF8">
      <w:rPr>
        <w:rFonts w:ascii="Bookman Old Style" w:hAnsi="Bookman Old Style"/>
        <w:b/>
        <w:color w:val="7030A0"/>
        <w:sz w:val="32"/>
        <w:szCs w:val="32"/>
      </w:rPr>
      <w:t>West Mobile Church Of Christ – Mobile, Alabama</w:t>
    </w: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sz w:val="24"/>
        <w:szCs w:val="24"/>
      </w:rPr>
    </w:pPr>
  </w:p>
  <w:p w:rsidR="00335EF8" w:rsidRPr="0024536F"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sz w:val="28"/>
        <w:szCs w:val="28"/>
      </w:rPr>
    </w:pPr>
    <w:r w:rsidRPr="00335EF8">
      <w:rPr>
        <w:rFonts w:ascii="Bookman Old Style" w:hAnsi="Bookman Old Style"/>
        <w:b/>
        <w:color w:val="7030A0"/>
      </w:rPr>
      <w:t xml:space="preserve">     </w:t>
    </w:r>
    <w:r w:rsidR="0024536F">
      <w:rPr>
        <w:rFonts w:ascii="Bookman Old Style" w:hAnsi="Bookman Old Style"/>
        <w:b/>
        <w:color w:val="7030A0"/>
      </w:rPr>
      <w:t xml:space="preserve">   </w:t>
    </w:r>
    <w:r w:rsidRPr="0024536F">
      <w:rPr>
        <w:rFonts w:ascii="Bookman Old Style" w:hAnsi="Bookman Old Style"/>
        <w:b/>
        <w:color w:val="7030A0"/>
        <w:sz w:val="28"/>
        <w:szCs w:val="28"/>
        <w:u w:val="single"/>
      </w:rPr>
      <w:t>Sunday Assemblies</w:t>
    </w:r>
    <w:r w:rsidRPr="0024536F">
      <w:rPr>
        <w:rFonts w:ascii="Bookman Old Style" w:hAnsi="Bookman Old Style"/>
        <w:b/>
        <w:color w:val="7030A0"/>
        <w:sz w:val="28"/>
        <w:szCs w:val="28"/>
      </w:rPr>
      <w:t xml:space="preserve">:                         </w:t>
    </w:r>
    <w:r w:rsidRPr="0024536F">
      <w:rPr>
        <w:rFonts w:ascii="Bookman Old Style" w:hAnsi="Bookman Old Style"/>
        <w:b/>
        <w:color w:val="7030A0"/>
        <w:sz w:val="28"/>
        <w:szCs w:val="28"/>
        <w:u w:val="single"/>
      </w:rPr>
      <w:t>Wednesday Night</w:t>
    </w:r>
    <w:r w:rsidRPr="0024536F">
      <w:rPr>
        <w:rFonts w:ascii="Bookman Old Style" w:hAnsi="Bookman Old Style"/>
        <w:b/>
        <w:color w:val="7030A0"/>
        <w:sz w:val="28"/>
        <w:szCs w:val="28"/>
      </w:rPr>
      <w:t>:</w:t>
    </w: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rPr>
    </w:pPr>
    <w:r w:rsidRPr="00335EF8">
      <w:rPr>
        <w:rFonts w:ascii="Bookman Old Style" w:hAnsi="Bookman Old Style"/>
        <w:b/>
        <w:color w:val="7030A0"/>
      </w:rPr>
      <w:t xml:space="preserve">           9:00 AM &amp; 10:30 AM                                    Bible Classes: 7:00 PM</w:t>
    </w: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rPr>
    </w:pPr>
    <w:r w:rsidRPr="00335EF8">
      <w:rPr>
        <w:rFonts w:ascii="Bookman Old Style" w:hAnsi="Bookman Old Style"/>
        <w:b/>
        <w:color w:val="7030A0"/>
      </w:rPr>
      <w:t xml:space="preserve">          Bible Classes: 9:40 AM                  </w:t>
    </w:r>
    <w:r w:rsidR="002A4A53">
      <w:rPr>
        <w:rFonts w:ascii="Bookman Old Style" w:hAnsi="Bookman Old Style"/>
        <w:b/>
        <w:color w:val="7030A0"/>
      </w:rPr>
      <w:t xml:space="preserve">             </w:t>
    </w:r>
    <w:r w:rsidR="00845629">
      <w:rPr>
        <w:rFonts w:ascii="Bookman Old Style" w:hAnsi="Bookman Old Style"/>
        <w:b/>
        <w:color w:val="7030A0"/>
      </w:rPr>
      <w:t>Today’s Date: 05/24</w:t>
    </w:r>
    <w:r w:rsidRPr="00335EF8">
      <w:rPr>
        <w:rFonts w:ascii="Bookman Old Style" w:hAnsi="Bookman Old Style"/>
        <w:b/>
        <w:color w:val="7030A0"/>
      </w:rPr>
      <w:t>/2020</w:t>
    </w: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b/>
        <w:color w:val="7030A0"/>
      </w:rPr>
    </w:pP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rPr>
    </w:pPr>
    <w:r w:rsidRPr="00335EF8">
      <w:rPr>
        <w:rFonts w:ascii="Bookman Old Style" w:hAnsi="Bookman Old Style"/>
        <w:b/>
        <w:color w:val="7030A0"/>
      </w:rPr>
      <w:t xml:space="preserve">          </w:t>
    </w:r>
    <w:r w:rsidR="00D01C72">
      <w:rPr>
        <w:rFonts w:ascii="Bookman Old Style" w:hAnsi="Bookman Old Style"/>
        <w:b/>
        <w:color w:val="7030A0"/>
      </w:rPr>
      <w:t xml:space="preserve">  </w:t>
    </w:r>
    <w:r w:rsidRPr="00335EF8">
      <w:rPr>
        <w:rFonts w:ascii="Bookman Old Style" w:hAnsi="Bookman Old Style"/>
        <w:b/>
        <w:color w:val="7030A0"/>
      </w:rPr>
      <w:t xml:space="preserve">129 Hillcrest Road                      </w:t>
    </w:r>
    <w:r w:rsidR="008D4AA7">
      <w:rPr>
        <w:rFonts w:ascii="Bookman Old Style" w:hAnsi="Bookman Old Style"/>
        <w:b/>
        <w:color w:val="7030A0"/>
      </w:rPr>
      <w:t xml:space="preserve">                   Ken Sils;</w:t>
    </w:r>
    <w:r w:rsidR="00D01C72">
      <w:rPr>
        <w:rFonts w:ascii="Bookman Old Style" w:hAnsi="Bookman Old Style"/>
        <w:b/>
        <w:color w:val="7030A0"/>
      </w:rPr>
      <w:t xml:space="preserve"> Preacher</w:t>
    </w:r>
  </w:p>
  <w:p w:rsidR="00335EF8" w:rsidRPr="0024536F" w:rsidRDefault="00335EF8" w:rsidP="0024536F">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rPr>
        <w:rFonts w:ascii="Bookman Old Style" w:hAnsi="Bookman Old Style"/>
        <w:b/>
        <w:color w:val="7030A0"/>
      </w:rPr>
    </w:pPr>
    <w:r w:rsidRPr="00335EF8">
      <w:rPr>
        <w:rFonts w:ascii="Bookman Old Style" w:hAnsi="Bookman Old Style"/>
        <w:b/>
        <w:color w:val="7030A0"/>
      </w:rPr>
      <w:t xml:space="preserve">             Mobile, AL 36608                           </w:t>
    </w:r>
    <w:r w:rsidR="00D01C72">
      <w:rPr>
        <w:rFonts w:ascii="Bookman Old Style" w:hAnsi="Bookman Old Style"/>
        <w:b/>
        <w:color w:val="7030A0"/>
      </w:rPr>
      <w:t xml:space="preserve">                 </w:t>
    </w:r>
    <w:r w:rsidRPr="00335EF8">
      <w:rPr>
        <w:rFonts w:ascii="Bookman Old Style" w:hAnsi="Bookman Old Style"/>
        <w:b/>
        <w:color w:val="7030A0"/>
      </w:rPr>
      <w:t>(251) 342-4144</w:t>
    </w:r>
  </w:p>
  <w:p w:rsidR="0024536F" w:rsidRDefault="0024536F"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jc w:val="center"/>
      <w:rPr>
        <w:rFonts w:ascii="Bookman Old Style" w:hAnsi="Bookman Old Style"/>
        <w:b/>
        <w:i/>
        <w:color w:val="7030A0"/>
        <w:sz w:val="20"/>
        <w:szCs w:val="20"/>
      </w:rPr>
    </w:pPr>
  </w:p>
  <w:p w:rsidR="00335EF8" w:rsidRPr="00335EF8" w:rsidRDefault="00335EF8" w:rsidP="00335EF8">
    <w:pPr>
      <w:pStyle w:val="Header"/>
      <w:pBdr>
        <w:top w:val="thinThickSmallGap" w:sz="24" w:space="1" w:color="C2D69B" w:themeColor="accent3" w:themeTint="99"/>
        <w:left w:val="thinThickSmallGap" w:sz="24" w:space="4" w:color="C2D69B" w:themeColor="accent3" w:themeTint="99"/>
        <w:bottom w:val="thickThinSmallGap" w:sz="24" w:space="1" w:color="C2D69B" w:themeColor="accent3" w:themeTint="99"/>
        <w:right w:val="thickThinSmallGap" w:sz="24" w:space="4" w:color="C2D69B" w:themeColor="accent3" w:themeTint="99"/>
      </w:pBdr>
      <w:shd w:val="clear" w:color="auto" w:fill="F5F8EE"/>
      <w:jc w:val="center"/>
      <w:rPr>
        <w:rFonts w:ascii="Bookman Old Style" w:hAnsi="Bookman Old Style"/>
        <w:b/>
        <w:i/>
        <w:color w:val="7030A0"/>
        <w:sz w:val="28"/>
        <w:szCs w:val="28"/>
      </w:rPr>
    </w:pPr>
    <w:r w:rsidRPr="00335EF8">
      <w:rPr>
        <w:rFonts w:ascii="Bookman Old Style" w:hAnsi="Bookman Old Style"/>
        <w:b/>
        <w:i/>
        <w:color w:val="7030A0"/>
        <w:sz w:val="28"/>
        <w:szCs w:val="28"/>
      </w:rPr>
      <w:t>Website: westmobilechurch.com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130AF"/>
    <w:rsid w:val="000317E3"/>
    <w:rsid w:val="000C3B26"/>
    <w:rsid w:val="00155A33"/>
    <w:rsid w:val="00233201"/>
    <w:rsid w:val="0024536F"/>
    <w:rsid w:val="00286CC1"/>
    <w:rsid w:val="002A4A53"/>
    <w:rsid w:val="00335EF8"/>
    <w:rsid w:val="00481B2A"/>
    <w:rsid w:val="00573938"/>
    <w:rsid w:val="007C4AAF"/>
    <w:rsid w:val="00845629"/>
    <w:rsid w:val="008D4AA7"/>
    <w:rsid w:val="00954E73"/>
    <w:rsid w:val="00982110"/>
    <w:rsid w:val="00BD5AD2"/>
    <w:rsid w:val="00D01C72"/>
    <w:rsid w:val="00DF4A2C"/>
    <w:rsid w:val="00EB0767"/>
    <w:rsid w:val="00EF1B61"/>
    <w:rsid w:val="00E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2020-05-18T17:14:00Z</cp:lastPrinted>
  <dcterms:created xsi:type="dcterms:W3CDTF">2020-05-18T18:29:00Z</dcterms:created>
  <dcterms:modified xsi:type="dcterms:W3CDTF">2020-05-18T18:29:00Z</dcterms:modified>
</cp:coreProperties>
</file>