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E8406" w14:textId="59DE9052" w:rsidR="00984EF3" w:rsidRPr="00E320BC" w:rsidRDefault="00E320BC" w:rsidP="00E707A6">
      <w:pPr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</w:rPr>
        <w:tab/>
      </w:r>
      <w:r w:rsidR="00102709" w:rsidRPr="00E320BC">
        <w:rPr>
          <w:rFonts w:ascii="Times New Roman" w:hAnsi="Times New Roman" w:cs="Times New Roman"/>
          <w:b/>
          <w:color w:val="008000"/>
        </w:rPr>
        <w:t>Developments in the 20</w:t>
      </w:r>
      <w:r w:rsidR="00102709" w:rsidRPr="00E320BC">
        <w:rPr>
          <w:rFonts w:ascii="Times New Roman" w:hAnsi="Times New Roman" w:cs="Times New Roman"/>
          <w:b/>
          <w:color w:val="008000"/>
          <w:vertAlign w:val="superscript"/>
        </w:rPr>
        <w:t>th</w:t>
      </w:r>
      <w:r w:rsidR="00102709" w:rsidRPr="00E320BC">
        <w:rPr>
          <w:rFonts w:ascii="Times New Roman" w:hAnsi="Times New Roman" w:cs="Times New Roman"/>
          <w:b/>
          <w:color w:val="008000"/>
        </w:rPr>
        <w:t xml:space="preserve"> </w:t>
      </w:r>
      <w:r w:rsidR="00984EF3" w:rsidRPr="00E320BC">
        <w:rPr>
          <w:rFonts w:ascii="Times New Roman" w:hAnsi="Times New Roman" w:cs="Times New Roman"/>
          <w:b/>
          <w:color w:val="008000"/>
        </w:rPr>
        <w:t>century:</w:t>
      </w:r>
      <w:r w:rsidR="00984EF3" w:rsidRPr="00102709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02709" w:rsidRPr="00102709">
        <w:rPr>
          <w:rFonts w:ascii="Times New Roman" w:hAnsi="Times New Roman" w:cs="Times New Roman"/>
        </w:rPr>
        <w:t>After the WWII</w:t>
      </w:r>
      <w:r w:rsidR="00984EF3" w:rsidRPr="00102709">
        <w:rPr>
          <w:rFonts w:ascii="Times New Roman" w:hAnsi="Times New Roman" w:cs="Times New Roman"/>
        </w:rPr>
        <w:t xml:space="preserve">, the descendants of those who opposed the apostasy of the previous century, began to enjoy prosperity. </w:t>
      </w:r>
      <w:r w:rsidR="00102709" w:rsidRPr="00102709"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>With that affluence came a change of attitude towards t</w:t>
      </w:r>
      <w:r w:rsidR="00102709" w:rsidRPr="00102709">
        <w:rPr>
          <w:rFonts w:ascii="Times New Roman" w:hAnsi="Times New Roman" w:cs="Times New Roman"/>
        </w:rPr>
        <w:t xml:space="preserve">he authority of the scriptures.  </w:t>
      </w:r>
      <w:r w:rsidR="00984EF3" w:rsidRPr="00102709">
        <w:rPr>
          <w:rFonts w:ascii="Times New Roman" w:hAnsi="Times New Roman" w:cs="Times New Roman"/>
        </w:rPr>
        <w:t>They weren't as strict as their parents and grandparents and began to want to copy projects they saw in the denominations.</w:t>
      </w:r>
      <w:r w:rsidR="00102709" w:rsidRPr="00102709"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 xml:space="preserve"> For example, they began to let large churches supervise some of the work of many smaller ones, promoted church supported orphan's homes, colleges and recreation programs.</w:t>
      </w:r>
    </w:p>
    <w:p w14:paraId="702BBA63" w14:textId="77777777" w:rsidR="00984EF3" w:rsidRPr="00102709" w:rsidRDefault="00984EF3" w:rsidP="00E707A6">
      <w:pPr>
        <w:rPr>
          <w:rFonts w:ascii="Times New Roman" w:hAnsi="Times New Roman" w:cs="Times New Roman"/>
        </w:rPr>
      </w:pPr>
      <w:r w:rsidRPr="00102709">
        <w:rPr>
          <w:rFonts w:ascii="Times New Roman" w:hAnsi="Times New Roman" w:cs="Times New Roman"/>
        </w:rPr>
        <w:tab/>
        <w:t>As was the case</w:t>
      </w:r>
      <w:r w:rsidR="00102709" w:rsidRPr="00102709">
        <w:rPr>
          <w:rFonts w:ascii="Times New Roman" w:hAnsi="Times New Roman" w:cs="Times New Roman"/>
        </w:rPr>
        <w:t xml:space="preserve"> in the apostasy of the 19</w:t>
      </w:r>
      <w:r w:rsidR="00102709" w:rsidRPr="00102709">
        <w:rPr>
          <w:rFonts w:ascii="Times New Roman" w:hAnsi="Times New Roman" w:cs="Times New Roman"/>
          <w:vertAlign w:val="superscript"/>
        </w:rPr>
        <w:t>th</w:t>
      </w:r>
      <w:r w:rsidR="00102709" w:rsidRPr="00102709">
        <w:rPr>
          <w:rFonts w:ascii="Times New Roman" w:hAnsi="Times New Roman" w:cs="Times New Roman"/>
        </w:rPr>
        <w:t xml:space="preserve"> </w:t>
      </w:r>
      <w:r w:rsidRPr="00102709">
        <w:rPr>
          <w:rFonts w:ascii="Times New Roman" w:hAnsi="Times New Roman" w:cs="Times New Roman"/>
        </w:rPr>
        <w:t>century, some have opposed this centralization of the work in</w:t>
      </w:r>
      <w:r w:rsidR="00102709" w:rsidRPr="00102709">
        <w:rPr>
          <w:rFonts w:ascii="Times New Roman" w:hAnsi="Times New Roman" w:cs="Times New Roman"/>
        </w:rPr>
        <w:t xml:space="preserve"> it</w:t>
      </w:r>
      <w:r w:rsidRPr="00102709">
        <w:rPr>
          <w:rFonts w:ascii="Times New Roman" w:hAnsi="Times New Roman" w:cs="Times New Roman"/>
        </w:rPr>
        <w:t xml:space="preserve">s various forms because such arrangements are not found in the scriptures. </w:t>
      </w:r>
      <w:r w:rsidR="00102709" w:rsidRPr="00102709">
        <w:rPr>
          <w:rFonts w:ascii="Times New Roman" w:hAnsi="Times New Roman" w:cs="Times New Roman"/>
        </w:rPr>
        <w:t xml:space="preserve"> </w:t>
      </w:r>
      <w:r w:rsidRPr="00102709">
        <w:rPr>
          <w:rFonts w:ascii="Times New Roman" w:hAnsi="Times New Roman" w:cs="Times New Roman"/>
        </w:rPr>
        <w:t>The promoters of these act</w:t>
      </w:r>
      <w:r w:rsidR="00102709" w:rsidRPr="00102709">
        <w:rPr>
          <w:rFonts w:ascii="Times New Roman" w:hAnsi="Times New Roman" w:cs="Times New Roman"/>
        </w:rPr>
        <w:t>ivities have used the word "ANTI</w:t>
      </w:r>
      <w:r w:rsidRPr="00102709">
        <w:rPr>
          <w:rFonts w:ascii="Times New Roman" w:hAnsi="Times New Roman" w:cs="Times New Roman"/>
        </w:rPr>
        <w:t>" to describe those who cannot conscientiously support their projects.</w:t>
      </w:r>
    </w:p>
    <w:p w14:paraId="589A4A7F" w14:textId="77777777" w:rsidR="00984EF3" w:rsidRPr="00102709" w:rsidRDefault="00984EF3" w:rsidP="00984EF3">
      <w:pPr>
        <w:rPr>
          <w:rFonts w:ascii="Times New Roman" w:hAnsi="Times New Roman" w:cs="Times New Roman"/>
        </w:rPr>
      </w:pPr>
    </w:p>
    <w:p w14:paraId="3228BE95" w14:textId="77777777" w:rsidR="00984EF3" w:rsidRPr="00E320BC" w:rsidRDefault="00984EF3" w:rsidP="00102709">
      <w:pPr>
        <w:jc w:val="center"/>
        <w:rPr>
          <w:rFonts w:ascii="Times New Roman" w:hAnsi="Times New Roman" w:cs="Times New Roman"/>
          <w:b/>
          <w:color w:val="008000"/>
          <w:u w:val="single"/>
        </w:rPr>
      </w:pPr>
      <w:r w:rsidRPr="00E320BC">
        <w:rPr>
          <w:rFonts w:ascii="Times New Roman" w:hAnsi="Times New Roman" w:cs="Times New Roman"/>
          <w:b/>
          <w:color w:val="008000"/>
          <w:u w:val="single"/>
        </w:rPr>
        <w:t>SOME POINTS OF CONTROVERSY</w:t>
      </w:r>
    </w:p>
    <w:p w14:paraId="602428CD" w14:textId="305223A5" w:rsidR="00984EF3" w:rsidRPr="00102709" w:rsidRDefault="00102709" w:rsidP="00984EF3">
      <w:pPr>
        <w:rPr>
          <w:rFonts w:ascii="Times New Roman" w:hAnsi="Times New Roman" w:cs="Times New Roman"/>
        </w:rPr>
      </w:pPr>
      <w:r w:rsidRPr="00102709"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Generally speaking, brethren who advocate church support of </w:t>
      </w:r>
      <w:r w:rsidRPr="00102709">
        <w:rPr>
          <w:rFonts w:ascii="Times New Roman" w:hAnsi="Times New Roman" w:cs="Times New Roman"/>
        </w:rPr>
        <w:t>“</w:t>
      </w:r>
      <w:r w:rsidR="00984EF3" w:rsidRPr="00102709">
        <w:rPr>
          <w:rFonts w:ascii="Times New Roman" w:hAnsi="Times New Roman" w:cs="Times New Roman"/>
        </w:rPr>
        <w:t>human institutions</w:t>
      </w:r>
      <w:r w:rsidRPr="00102709">
        <w:rPr>
          <w:rFonts w:ascii="Times New Roman" w:hAnsi="Times New Roman" w:cs="Times New Roman"/>
        </w:rPr>
        <w:t>” and those who oppose them</w:t>
      </w:r>
      <w:r w:rsidR="00984EF3" w:rsidRPr="00102709">
        <w:rPr>
          <w:rFonts w:ascii="Times New Roman" w:hAnsi="Times New Roman" w:cs="Times New Roman"/>
        </w:rPr>
        <w:t xml:space="preserve"> agree on basic points such as baptism for th</w:t>
      </w:r>
      <w:r w:rsidRPr="00102709">
        <w:rPr>
          <w:rFonts w:ascii="Times New Roman" w:hAnsi="Times New Roman" w:cs="Times New Roman"/>
        </w:rPr>
        <w:t>e remission of sin, the Lord's S</w:t>
      </w:r>
      <w:r w:rsidR="00984EF3" w:rsidRPr="00102709">
        <w:rPr>
          <w:rFonts w:ascii="Times New Roman" w:hAnsi="Times New Roman" w:cs="Times New Roman"/>
        </w:rPr>
        <w:t xml:space="preserve">upper, the need to sing praises to God without instruments of music, etc. </w:t>
      </w:r>
      <w:r w:rsidRPr="00102709"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 xml:space="preserve">Also, it should be pointed out that some brethren who advocate church support of </w:t>
      </w:r>
      <w:r w:rsidRPr="00102709">
        <w:rPr>
          <w:rFonts w:ascii="Times New Roman" w:hAnsi="Times New Roman" w:cs="Times New Roman"/>
        </w:rPr>
        <w:t>“</w:t>
      </w:r>
      <w:r w:rsidR="00984EF3" w:rsidRPr="00102709">
        <w:rPr>
          <w:rFonts w:ascii="Times New Roman" w:hAnsi="Times New Roman" w:cs="Times New Roman"/>
        </w:rPr>
        <w:t>human institutions</w:t>
      </w:r>
      <w:r w:rsidRPr="00102709">
        <w:rPr>
          <w:rFonts w:ascii="Times New Roman" w:hAnsi="Times New Roman" w:cs="Times New Roman"/>
        </w:rPr>
        <w:t>”</w:t>
      </w:r>
      <w:r w:rsidR="00984EF3" w:rsidRPr="00102709">
        <w:rPr>
          <w:rFonts w:ascii="Times New Roman" w:hAnsi="Times New Roman" w:cs="Times New Roman"/>
        </w:rPr>
        <w:t xml:space="preserve"> are very careful in oth</w:t>
      </w:r>
      <w:r w:rsidRPr="00102709">
        <w:rPr>
          <w:rFonts w:ascii="Times New Roman" w:hAnsi="Times New Roman" w:cs="Times New Roman"/>
        </w:rPr>
        <w:t xml:space="preserve">er aspects of serving the Lord.  </w:t>
      </w:r>
      <w:r w:rsidR="00984EF3" w:rsidRPr="00102709">
        <w:rPr>
          <w:rFonts w:ascii="Times New Roman" w:hAnsi="Times New Roman" w:cs="Times New Roman"/>
        </w:rPr>
        <w:t xml:space="preserve">A few would agree with me on points </w:t>
      </w:r>
      <w:r w:rsidRPr="00102709">
        <w:rPr>
          <w:rFonts w:ascii="Times New Roman" w:hAnsi="Times New Roman" w:cs="Times New Roman"/>
        </w:rPr>
        <w:t>#</w:t>
      </w:r>
      <w:r w:rsidR="00984EF3" w:rsidRPr="00102709">
        <w:rPr>
          <w:rFonts w:ascii="Times New Roman" w:hAnsi="Times New Roman" w:cs="Times New Roman"/>
        </w:rPr>
        <w:t xml:space="preserve">4 and </w:t>
      </w:r>
      <w:r w:rsidRPr="00102709">
        <w:rPr>
          <w:rFonts w:ascii="Times New Roman" w:hAnsi="Times New Roman" w:cs="Times New Roman"/>
        </w:rPr>
        <w:t>#5 mentioned in this article</w:t>
      </w:r>
      <w:r w:rsidR="00984EF3" w:rsidRPr="00102709">
        <w:rPr>
          <w:rFonts w:ascii="Times New Roman" w:hAnsi="Times New Roman" w:cs="Times New Roman"/>
        </w:rPr>
        <w:t xml:space="preserve">. </w:t>
      </w:r>
      <w:r w:rsidRPr="00102709"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>A few have expressed eloquently their concerns about brethren who want to go even beyond the differences</w:t>
      </w:r>
      <w:r w:rsidRPr="00102709">
        <w:rPr>
          <w:rFonts w:ascii="Times New Roman" w:hAnsi="Times New Roman" w:cs="Times New Roman"/>
        </w:rPr>
        <w:t xml:space="preserve"> discussed in this short tract.  </w:t>
      </w:r>
      <w:r w:rsidR="00984EF3" w:rsidRPr="00102709">
        <w:rPr>
          <w:rFonts w:ascii="Times New Roman" w:hAnsi="Times New Roman" w:cs="Times New Roman"/>
        </w:rPr>
        <w:t xml:space="preserve">In general, however, the differences have been the result of different attitudes towards </w:t>
      </w:r>
      <w:r w:rsidR="00E320BC">
        <w:rPr>
          <w:rFonts w:ascii="Times New Roman" w:hAnsi="Times New Roman" w:cs="Times New Roman"/>
        </w:rPr>
        <w:t>“</w:t>
      </w:r>
      <w:r w:rsidR="00984EF3" w:rsidRPr="00102709">
        <w:rPr>
          <w:rFonts w:ascii="Times New Roman" w:hAnsi="Times New Roman" w:cs="Times New Roman"/>
        </w:rPr>
        <w:t>authority</w:t>
      </w:r>
      <w:r w:rsidR="00E320BC">
        <w:rPr>
          <w:rFonts w:ascii="Times New Roman" w:hAnsi="Times New Roman" w:cs="Times New Roman"/>
        </w:rPr>
        <w:t>”</w:t>
      </w:r>
      <w:r w:rsidR="00984EF3" w:rsidRPr="00102709">
        <w:rPr>
          <w:rFonts w:ascii="Times New Roman" w:hAnsi="Times New Roman" w:cs="Times New Roman"/>
        </w:rPr>
        <w:t xml:space="preserve"> which have produced differences such as the following:</w:t>
      </w:r>
    </w:p>
    <w:p w14:paraId="663E3608" w14:textId="77777777" w:rsidR="00E707A6" w:rsidRDefault="00E707A6" w:rsidP="00984EF3">
      <w:pPr>
        <w:rPr>
          <w:rFonts w:ascii="Times New Roman" w:hAnsi="Times New Roman" w:cs="Times New Roman"/>
          <w:b/>
          <w:color w:val="C45911" w:themeColor="accent2" w:themeShade="BF"/>
          <w:u w:val="single"/>
        </w:rPr>
      </w:pPr>
    </w:p>
    <w:p w14:paraId="7BABD0E1" w14:textId="77777777" w:rsidR="00102709" w:rsidRPr="00102709" w:rsidRDefault="00102709" w:rsidP="00984EF3">
      <w:pPr>
        <w:rPr>
          <w:rFonts w:ascii="Times New Roman" w:hAnsi="Times New Roman" w:cs="Times New Roman"/>
        </w:rPr>
      </w:pPr>
      <w:r w:rsidRPr="00E320BC">
        <w:rPr>
          <w:rFonts w:ascii="Times New Roman" w:hAnsi="Times New Roman" w:cs="Times New Roman"/>
          <w:b/>
          <w:color w:val="008000"/>
          <w:u w:val="single"/>
        </w:rPr>
        <w:t>1.</w:t>
      </w:r>
      <w:r w:rsidR="00984EF3" w:rsidRPr="00E320BC">
        <w:rPr>
          <w:rFonts w:ascii="Times New Roman" w:hAnsi="Times New Roman" w:cs="Times New Roman"/>
          <w:b/>
          <w:color w:val="008000"/>
          <w:u w:val="single"/>
        </w:rPr>
        <w:t xml:space="preserve"> What is the universal church?</w:t>
      </w:r>
      <w:r w:rsidRPr="00E320BC">
        <w:rPr>
          <w:rFonts w:ascii="Times New Roman" w:hAnsi="Times New Roman" w:cs="Times New Roman"/>
          <w:color w:val="008000"/>
        </w:rPr>
        <w:t xml:space="preserve">  </w:t>
      </w:r>
      <w:r w:rsidR="00984EF3" w:rsidRPr="00102709">
        <w:rPr>
          <w:rFonts w:ascii="Times New Roman" w:hAnsi="Times New Roman" w:cs="Times New Roman"/>
        </w:rPr>
        <w:t xml:space="preserve">It appears that most brethren who promote church support of human institutions consider the universal church to be an alliance of local churches. </w:t>
      </w:r>
      <w:r w:rsidRPr="00102709"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 xml:space="preserve">To put it more bluntly, they seem to consider the church of Christ universal to be represented by the list of local churches seen in various brotherhood directories of churches. </w:t>
      </w:r>
      <w:r w:rsidRPr="00102709"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>(Unfortunately, some brethren who oppose church supported human institutions seem</w:t>
      </w:r>
      <w:r w:rsidR="00E707A6">
        <w:rPr>
          <w:rFonts w:ascii="Times New Roman" w:hAnsi="Times New Roman" w:cs="Times New Roman"/>
        </w:rPr>
        <w:t xml:space="preserve"> to have that concept as well.)  </w:t>
      </w:r>
      <w:r w:rsidR="00984EF3" w:rsidRPr="00102709">
        <w:rPr>
          <w:rFonts w:ascii="Times New Roman" w:hAnsi="Times New Roman" w:cs="Times New Roman"/>
        </w:rPr>
        <w:t>Expression</w:t>
      </w:r>
      <w:r w:rsidRPr="00102709">
        <w:rPr>
          <w:rFonts w:ascii="Times New Roman" w:hAnsi="Times New Roman" w:cs="Times New Roman"/>
        </w:rPr>
        <w:t xml:space="preserve">s of this misconception abound: </w:t>
      </w:r>
    </w:p>
    <w:p w14:paraId="0979513C" w14:textId="77777777" w:rsidR="00E707A6" w:rsidRDefault="00102709" w:rsidP="00984EF3">
      <w:pPr>
        <w:rPr>
          <w:rFonts w:ascii="Times New Roman" w:hAnsi="Times New Roman" w:cs="Times New Roman"/>
        </w:rPr>
      </w:pPr>
      <w:r w:rsidRPr="00102709">
        <w:rPr>
          <w:rFonts w:ascii="Times New Roman" w:hAnsi="Times New Roman" w:cs="Times New Roman"/>
        </w:rPr>
        <w:tab/>
      </w:r>
    </w:p>
    <w:p w14:paraId="0E2E2A44" w14:textId="77777777" w:rsidR="00984EF3" w:rsidRPr="00102709" w:rsidRDefault="00E707A6" w:rsidP="00984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2709" w:rsidRPr="00102709">
        <w:rPr>
          <w:rFonts w:ascii="Times New Roman" w:hAnsi="Times New Roman" w:cs="Times New Roman"/>
        </w:rPr>
        <w:t xml:space="preserve">* </w:t>
      </w:r>
      <w:r w:rsidR="00102709">
        <w:rPr>
          <w:rFonts w:ascii="Times New Roman" w:hAnsi="Times New Roman" w:cs="Times New Roman"/>
        </w:rPr>
        <w:t>A</w:t>
      </w:r>
      <w:r w:rsidR="00984EF3" w:rsidRPr="00102709">
        <w:rPr>
          <w:rFonts w:ascii="Times New Roman" w:hAnsi="Times New Roman" w:cs="Times New Roman"/>
        </w:rPr>
        <w:t xml:space="preserve"> popular correspondence course in Spanish states, </w:t>
      </w:r>
      <w:r w:rsidR="00984EF3" w:rsidRPr="00E707A6">
        <w:rPr>
          <w:rFonts w:ascii="Times New Roman" w:hAnsi="Times New Roman" w:cs="Times New Roman"/>
          <w:i/>
        </w:rPr>
        <w:t>"The universal church i</w:t>
      </w:r>
      <w:r w:rsidR="00102709" w:rsidRPr="00E707A6">
        <w:rPr>
          <w:rFonts w:ascii="Times New Roman" w:hAnsi="Times New Roman" w:cs="Times New Roman"/>
          <w:i/>
        </w:rPr>
        <w:t xml:space="preserve">s divided into </w:t>
      </w:r>
      <w:r w:rsidR="00102709" w:rsidRPr="00E707A6">
        <w:rPr>
          <w:rFonts w:ascii="Times New Roman" w:hAnsi="Times New Roman" w:cs="Times New Roman"/>
          <w:i/>
        </w:rPr>
        <w:tab/>
      </w:r>
      <w:r w:rsidRPr="00E707A6">
        <w:rPr>
          <w:rFonts w:ascii="Times New Roman" w:hAnsi="Times New Roman" w:cs="Times New Roman"/>
          <w:i/>
        </w:rPr>
        <w:t>local churches"</w:t>
      </w:r>
      <w:r w:rsidRPr="00E707A6">
        <w:rPr>
          <w:rFonts w:ascii="Times New Roman" w:hAnsi="Times New Roman" w:cs="Times New Roman"/>
        </w:rPr>
        <w:t xml:space="preserve">.  </w:t>
      </w:r>
      <w:r w:rsidR="00BE7CF8">
        <w:rPr>
          <w:rFonts w:ascii="Times New Roman" w:hAnsi="Times New Roman" w:cs="Times New Roman"/>
        </w:rPr>
        <w:t>The New Testament</w:t>
      </w:r>
      <w:r w:rsidR="00984EF3" w:rsidRPr="00102709">
        <w:rPr>
          <w:rFonts w:ascii="Times New Roman" w:hAnsi="Times New Roman" w:cs="Times New Roman"/>
        </w:rPr>
        <w:t xml:space="preserve"> teaches, however, that the church is composed of saved </w:t>
      </w:r>
      <w:r w:rsidR="00102709" w:rsidRPr="00102709"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>individuals (</w:t>
      </w:r>
      <w:r w:rsidR="00984EF3" w:rsidRPr="00E320BC">
        <w:rPr>
          <w:rFonts w:ascii="Times New Roman" w:hAnsi="Times New Roman" w:cs="Times New Roman"/>
          <w:b/>
          <w:color w:val="008000"/>
        </w:rPr>
        <w:t>Acts 2:47</w:t>
      </w:r>
      <w:r w:rsidR="00984EF3" w:rsidRPr="00102709">
        <w:rPr>
          <w:rFonts w:ascii="Times New Roman" w:hAnsi="Times New Roman" w:cs="Times New Roman"/>
        </w:rPr>
        <w:t xml:space="preserve">, </w:t>
      </w:r>
      <w:r w:rsidR="00984EF3" w:rsidRPr="00E320BC">
        <w:rPr>
          <w:rFonts w:ascii="Times New Roman" w:hAnsi="Times New Roman" w:cs="Times New Roman"/>
          <w:b/>
          <w:color w:val="008000"/>
        </w:rPr>
        <w:t>Hebrews 12:23</w:t>
      </w:r>
      <w:r>
        <w:rPr>
          <w:rFonts w:ascii="Times New Roman" w:hAnsi="Times New Roman" w:cs="Times New Roman"/>
        </w:rPr>
        <w:t>) and NOT…</w:t>
      </w:r>
      <w:r w:rsidR="00984EF3" w:rsidRPr="00102709">
        <w:rPr>
          <w:rFonts w:ascii="Times New Roman" w:hAnsi="Times New Roman" w:cs="Times New Roman"/>
        </w:rPr>
        <w:t xml:space="preserve"> local churches</w:t>
      </w:r>
      <w:r>
        <w:rPr>
          <w:rFonts w:ascii="Times New Roman" w:hAnsi="Times New Roman" w:cs="Times New Roman"/>
        </w:rPr>
        <w:t>.</w:t>
      </w:r>
    </w:p>
    <w:p w14:paraId="1C182069" w14:textId="77777777" w:rsidR="00984EF3" w:rsidRPr="00102709" w:rsidRDefault="00E707A6" w:rsidP="00984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* Another tract regarding the church of Christ in its universal senses makes this appeal: </w:t>
      </w:r>
      <w:r w:rsidR="00102709" w:rsidRPr="00102709">
        <w:rPr>
          <w:rFonts w:ascii="Times New Roman" w:hAnsi="Times New Roman" w:cs="Times New Roman"/>
        </w:rPr>
        <w:tab/>
      </w:r>
      <w:r w:rsidR="00984EF3" w:rsidRPr="00E707A6">
        <w:rPr>
          <w:rFonts w:ascii="Times New Roman" w:hAnsi="Times New Roman" w:cs="Times New Roman"/>
          <w:i/>
        </w:rPr>
        <w:t>"become a member of a church that is bound by the a</w:t>
      </w:r>
      <w:r w:rsidRPr="00E707A6">
        <w:rPr>
          <w:rFonts w:ascii="Times New Roman" w:hAnsi="Times New Roman" w:cs="Times New Roman"/>
          <w:i/>
        </w:rPr>
        <w:t>uthority of the New Testament."</w:t>
      </w:r>
      <w:r>
        <w:rPr>
          <w:rFonts w:ascii="Times New Roman" w:hAnsi="Times New Roman" w:cs="Times New Roman"/>
        </w:rPr>
        <w:t xml:space="preserve">  </w:t>
      </w:r>
      <w:r w:rsidR="00984EF3" w:rsidRPr="00102709">
        <w:rPr>
          <w:rFonts w:ascii="Times New Roman" w:hAnsi="Times New Roman" w:cs="Times New Roman"/>
        </w:rPr>
        <w:t xml:space="preserve">While such </w:t>
      </w: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encouragement could be given to a Christian regarding his need to become a member of a faithful </w:t>
      </w: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local church, the Bible does not talk that way concerning the universal body of Christ. </w:t>
      </w:r>
      <w:r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 xml:space="preserve">One does </w:t>
      </w: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not become a member of the universal church in the sense of choosing it, but rather he is added to </w:t>
      </w: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>it by the Lord when he obeys the gospel and is saved (</w:t>
      </w:r>
      <w:r w:rsidR="00984EF3" w:rsidRPr="00E320BC">
        <w:rPr>
          <w:rFonts w:ascii="Times New Roman" w:hAnsi="Times New Roman" w:cs="Times New Roman"/>
          <w:b/>
          <w:color w:val="008000"/>
        </w:rPr>
        <w:t>Acts 2:47</w:t>
      </w:r>
      <w:r w:rsidR="00984EF3" w:rsidRPr="00102709">
        <w:rPr>
          <w:rFonts w:ascii="Times New Roman" w:hAnsi="Times New Roman" w:cs="Times New Roman"/>
        </w:rPr>
        <w:t>).</w:t>
      </w:r>
    </w:p>
    <w:p w14:paraId="64A02E57" w14:textId="5A2E344D" w:rsidR="00984EF3" w:rsidRPr="00102709" w:rsidRDefault="00E707A6" w:rsidP="00127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* The Spanish Hymnbook published by </w:t>
      </w:r>
      <w:r w:rsidR="00984EF3" w:rsidRPr="00E707A6">
        <w:rPr>
          <w:rFonts w:ascii="Times New Roman" w:hAnsi="Times New Roman" w:cs="Times New Roman"/>
          <w:u w:val="single"/>
        </w:rPr>
        <w:t>Star Bible Publishing</w:t>
      </w:r>
      <w:r w:rsidRPr="00E707A6">
        <w:rPr>
          <w:rFonts w:ascii="Times New Roman" w:hAnsi="Times New Roman" w:cs="Times New Roman"/>
          <w:u w:val="single"/>
        </w:rPr>
        <w:t xml:space="preserve"> C</w:t>
      </w:r>
      <w:r w:rsidR="00984EF3" w:rsidRPr="00E707A6">
        <w:rPr>
          <w:rFonts w:ascii="Times New Roman" w:hAnsi="Times New Roman" w:cs="Times New Roman"/>
          <w:u w:val="single"/>
        </w:rPr>
        <w:t>ompany</w:t>
      </w:r>
      <w:r w:rsidR="00984EF3" w:rsidRPr="00102709">
        <w:rPr>
          <w:rFonts w:ascii="Times New Roman" w:hAnsi="Times New Roman" w:cs="Times New Roman"/>
        </w:rPr>
        <w:t xml:space="preserve"> states on its title page, </w:t>
      </w:r>
      <w:r>
        <w:rPr>
          <w:rFonts w:ascii="Times New Roman" w:hAnsi="Times New Roman" w:cs="Times New Roman"/>
        </w:rPr>
        <w:tab/>
        <w:t>"p</w:t>
      </w:r>
      <w:r w:rsidR="00984EF3" w:rsidRPr="00102709">
        <w:rPr>
          <w:rFonts w:ascii="Times New Roman" w:hAnsi="Times New Roman" w:cs="Times New Roman"/>
        </w:rPr>
        <w:t>ubl</w:t>
      </w:r>
      <w:r>
        <w:rPr>
          <w:rFonts w:ascii="Times New Roman" w:hAnsi="Times New Roman" w:cs="Times New Roman"/>
        </w:rPr>
        <w:t xml:space="preserve">ished by the Church of Christ."  </w:t>
      </w:r>
      <w:r w:rsidR="00984EF3" w:rsidRPr="00102709">
        <w:rPr>
          <w:rFonts w:ascii="Times New Roman" w:hAnsi="Times New Roman" w:cs="Times New Roman"/>
        </w:rPr>
        <w:t>Of course</w:t>
      </w:r>
      <w:r>
        <w:rPr>
          <w:rFonts w:ascii="Times New Roman" w:hAnsi="Times New Roman" w:cs="Times New Roman"/>
        </w:rPr>
        <w:t>,</w:t>
      </w:r>
      <w:r w:rsidR="00984EF3" w:rsidRPr="00102709">
        <w:rPr>
          <w:rFonts w:ascii="Times New Roman" w:hAnsi="Times New Roman" w:cs="Times New Roman"/>
        </w:rPr>
        <w:t xml:space="preserve"> it is impossible for all </w:t>
      </w:r>
      <w:r w:rsidR="00BE7CF8">
        <w:rPr>
          <w:rFonts w:ascii="Times New Roman" w:hAnsi="Times New Roman" w:cs="Times New Roman"/>
        </w:rPr>
        <w:t xml:space="preserve">of </w:t>
      </w:r>
      <w:r w:rsidR="00984EF3" w:rsidRPr="00102709">
        <w:rPr>
          <w:rFonts w:ascii="Times New Roman" w:hAnsi="Times New Roman" w:cs="Times New Roman"/>
        </w:rPr>
        <w:t xml:space="preserve">the saved </w:t>
      </w:r>
      <w:r>
        <w:rPr>
          <w:rFonts w:ascii="Times New Roman" w:hAnsi="Times New Roman" w:cs="Times New Roman"/>
        </w:rPr>
        <w:t xml:space="preserve">people in </w:t>
      </w:r>
      <w:r w:rsidR="00984EF3" w:rsidRPr="0010270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world to publish a hymnbook, but "the body of saved people" is not what these brethren </w:t>
      </w:r>
      <w:r w:rsidR="00BE7CF8">
        <w:rPr>
          <w:rFonts w:ascii="Times New Roman" w:hAnsi="Times New Roman" w:cs="Times New Roman"/>
        </w:rPr>
        <w:t xml:space="preserve">have in </w:t>
      </w:r>
      <w:r w:rsidR="00BE7CF8"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>mind when they say "publ</w:t>
      </w:r>
      <w:r w:rsidR="00BE7CF8">
        <w:rPr>
          <w:rFonts w:ascii="Times New Roman" w:hAnsi="Times New Roman" w:cs="Times New Roman"/>
        </w:rPr>
        <w:t xml:space="preserve">ished by the Church of Christ."  </w:t>
      </w:r>
      <w:r w:rsidR="00984EF3" w:rsidRPr="00102709">
        <w:rPr>
          <w:rFonts w:ascii="Times New Roman" w:hAnsi="Times New Roman" w:cs="Times New Roman"/>
        </w:rPr>
        <w:t xml:space="preserve">They seem to mean that the </w:t>
      </w:r>
      <w:r>
        <w:rPr>
          <w:rFonts w:ascii="Times New Roman" w:hAnsi="Times New Roman" w:cs="Times New Roman"/>
        </w:rPr>
        <w:t xml:space="preserve">songbook </w:t>
      </w:r>
      <w:r w:rsidR="00BE7CF8"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>is published by those belonging to a reli</w:t>
      </w:r>
      <w:bookmarkStart w:id="0" w:name="_GoBack"/>
      <w:bookmarkEnd w:id="0"/>
      <w:r w:rsidR="00984EF3" w:rsidRPr="00102709">
        <w:rPr>
          <w:rFonts w:ascii="Times New Roman" w:hAnsi="Times New Roman" w:cs="Times New Roman"/>
        </w:rPr>
        <w:t xml:space="preserve">gious alliance, which in their minds is </w:t>
      </w:r>
      <w:r>
        <w:rPr>
          <w:rFonts w:ascii="Times New Roman" w:hAnsi="Times New Roman" w:cs="Times New Roman"/>
        </w:rPr>
        <w:t xml:space="preserve">"The </w:t>
      </w:r>
      <w:r w:rsidR="00BE7CF8">
        <w:rPr>
          <w:rFonts w:ascii="Times New Roman" w:hAnsi="Times New Roman" w:cs="Times New Roman"/>
        </w:rPr>
        <w:t>Church of</w:t>
      </w:r>
      <w:r>
        <w:rPr>
          <w:rFonts w:ascii="Times New Roman" w:hAnsi="Times New Roman" w:cs="Times New Roman"/>
        </w:rPr>
        <w:tab/>
        <w:t xml:space="preserve">Christ."  </w:t>
      </w:r>
      <w:r w:rsidR="00984EF3" w:rsidRPr="00102709">
        <w:rPr>
          <w:rFonts w:ascii="Times New Roman" w:hAnsi="Times New Roman" w:cs="Times New Roman"/>
        </w:rPr>
        <w:t>Thus the "Church of Christ" in their minds "publishes" the hymnbook.</w:t>
      </w:r>
    </w:p>
    <w:p w14:paraId="701EA368" w14:textId="77777777" w:rsidR="00984EF3" w:rsidRPr="00E707A6" w:rsidRDefault="00E707A6" w:rsidP="00127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>* With this erroneous concept, some</w:t>
      </w:r>
      <w:r w:rsidR="00BE7CF8">
        <w:rPr>
          <w:rFonts w:ascii="Times New Roman" w:hAnsi="Times New Roman" w:cs="Times New Roman"/>
        </w:rPr>
        <w:t xml:space="preserve"> brethren seem to f</w:t>
      </w:r>
      <w:r w:rsidR="00127E82">
        <w:rPr>
          <w:rFonts w:ascii="Times New Roman" w:hAnsi="Times New Roman" w:cs="Times New Roman"/>
        </w:rPr>
        <w:t>eel</w:t>
      </w:r>
      <w:r w:rsidR="00BE7CF8">
        <w:rPr>
          <w:rFonts w:ascii="Times New Roman" w:hAnsi="Times New Roman" w:cs="Times New Roman"/>
        </w:rPr>
        <w:t xml:space="preserve"> it</w:t>
      </w:r>
      <w:r w:rsidR="00127E82">
        <w:rPr>
          <w:rFonts w:ascii="Times New Roman" w:hAnsi="Times New Roman" w:cs="Times New Roman"/>
        </w:rPr>
        <w:t xml:space="preserve"> is possible to count the number </w:t>
      </w:r>
      <w:r w:rsidR="00984EF3" w:rsidRPr="00102709">
        <w:rPr>
          <w:rFonts w:ascii="Times New Roman" w:hAnsi="Times New Roman" w:cs="Times New Roman"/>
        </w:rPr>
        <w:t xml:space="preserve">of </w:t>
      </w:r>
      <w:r w:rsidR="00127E82">
        <w:rPr>
          <w:rFonts w:ascii="Times New Roman" w:hAnsi="Times New Roman" w:cs="Times New Roman"/>
        </w:rPr>
        <w:tab/>
      </w:r>
      <w:r w:rsidR="00984EF3" w:rsidRPr="00102709">
        <w:rPr>
          <w:rFonts w:ascii="Times New Roman" w:hAnsi="Times New Roman" w:cs="Times New Roman"/>
        </w:rPr>
        <w:t xml:space="preserve">members in this alliance. </w:t>
      </w:r>
      <w:r>
        <w:rPr>
          <w:rFonts w:ascii="Times New Roman" w:hAnsi="Times New Roman" w:cs="Times New Roman"/>
        </w:rPr>
        <w:t xml:space="preserve"> </w:t>
      </w:r>
      <w:r w:rsidR="00984EF3" w:rsidRPr="00102709">
        <w:rPr>
          <w:rFonts w:ascii="Times New Roman" w:hAnsi="Times New Roman" w:cs="Times New Roman"/>
        </w:rPr>
        <w:t xml:space="preserve">I have a tract that proclaims with pride, </w:t>
      </w:r>
      <w:r w:rsidR="00127E82">
        <w:rPr>
          <w:rFonts w:ascii="Times New Roman" w:hAnsi="Times New Roman" w:cs="Times New Roman"/>
          <w:i/>
        </w:rPr>
        <w:t xml:space="preserve">"the church of Christ is </w:t>
      </w:r>
      <w:r w:rsidR="00984EF3" w:rsidRPr="00E707A6">
        <w:rPr>
          <w:rFonts w:ascii="Times New Roman" w:hAnsi="Times New Roman" w:cs="Times New Roman"/>
          <w:i/>
        </w:rPr>
        <w:t xml:space="preserve">already </w:t>
      </w:r>
      <w:r w:rsidR="00127E82">
        <w:rPr>
          <w:rFonts w:ascii="Times New Roman" w:hAnsi="Times New Roman" w:cs="Times New Roman"/>
          <w:i/>
        </w:rPr>
        <w:tab/>
      </w:r>
      <w:r w:rsidR="00984EF3" w:rsidRPr="00E707A6">
        <w:rPr>
          <w:rFonts w:ascii="Times New Roman" w:hAnsi="Times New Roman" w:cs="Times New Roman"/>
          <w:i/>
        </w:rPr>
        <w:t>established in 115 countries and has 3,000,000 members organized into 20,000 congregations.</w:t>
      </w:r>
      <w:r>
        <w:rPr>
          <w:rFonts w:ascii="Times New Roman" w:hAnsi="Times New Roman" w:cs="Times New Roman"/>
          <w:i/>
        </w:rPr>
        <w:t>”</w:t>
      </w:r>
      <w:r w:rsidR="00127E82">
        <w:rPr>
          <w:rFonts w:ascii="Times New Roman" w:hAnsi="Times New Roman" w:cs="Times New Roman"/>
        </w:rPr>
        <w:t xml:space="preserve">  </w:t>
      </w:r>
      <w:r w:rsidR="00127E82">
        <w:rPr>
          <w:rFonts w:ascii="Times New Roman" w:hAnsi="Times New Roman" w:cs="Times New Roman"/>
        </w:rPr>
        <w:tab/>
        <w:t>T</w:t>
      </w:r>
      <w:r w:rsidRPr="00E707A6">
        <w:rPr>
          <w:rFonts w:ascii="Times New Roman" w:hAnsi="Times New Roman" w:cs="Times New Roman"/>
        </w:rPr>
        <w:t>his</w:t>
      </w:r>
      <w:r w:rsidR="00984EF3" w:rsidRPr="00E707A6">
        <w:rPr>
          <w:rFonts w:ascii="Times New Roman" w:hAnsi="Times New Roman" w:cs="Times New Roman"/>
        </w:rPr>
        <w:t xml:space="preserve"> way of thinking involves treating the universal church as a sect</w:t>
      </w:r>
      <w:r w:rsidR="00BE7CF8">
        <w:rPr>
          <w:rFonts w:ascii="Times New Roman" w:hAnsi="Times New Roman" w:cs="Times New Roman"/>
        </w:rPr>
        <w:t xml:space="preserve"> of allied local churches</w:t>
      </w:r>
      <w:r w:rsidR="00984EF3" w:rsidRPr="00E707A6">
        <w:rPr>
          <w:rFonts w:ascii="Times New Roman" w:hAnsi="Times New Roman" w:cs="Times New Roman"/>
        </w:rPr>
        <w:t>.</w:t>
      </w:r>
    </w:p>
    <w:p w14:paraId="626FCAE2" w14:textId="77777777" w:rsidR="00E707A6" w:rsidRPr="00E707A6" w:rsidRDefault="00E707A6" w:rsidP="00127E82">
      <w:pPr>
        <w:rPr>
          <w:rFonts w:ascii="Times New Roman" w:hAnsi="Times New Roman" w:cs="Times New Roman"/>
        </w:rPr>
      </w:pPr>
    </w:p>
    <w:p w14:paraId="75C734E9" w14:textId="3DC4B2A6" w:rsidR="00D157C4" w:rsidRPr="00102709" w:rsidRDefault="00984EF3" w:rsidP="00984EF3">
      <w:pPr>
        <w:rPr>
          <w:rFonts w:ascii="Times New Roman" w:hAnsi="Times New Roman" w:cs="Times New Roman"/>
        </w:rPr>
      </w:pPr>
      <w:r w:rsidRPr="00102709">
        <w:rPr>
          <w:rFonts w:ascii="Times New Roman" w:hAnsi="Times New Roman" w:cs="Times New Roman"/>
        </w:rPr>
        <w:t xml:space="preserve">In Mexico and El Salvador (and probably in other countries), </w:t>
      </w:r>
      <w:r w:rsidR="00E707A6">
        <w:rPr>
          <w:rFonts w:ascii="Times New Roman" w:hAnsi="Times New Roman" w:cs="Times New Roman"/>
        </w:rPr>
        <w:t>“</w:t>
      </w:r>
      <w:r w:rsidRPr="00102709">
        <w:rPr>
          <w:rFonts w:ascii="Times New Roman" w:hAnsi="Times New Roman" w:cs="Times New Roman"/>
        </w:rPr>
        <w:t>institutional</w:t>
      </w:r>
      <w:r w:rsidR="00E707A6">
        <w:rPr>
          <w:rFonts w:ascii="Times New Roman" w:hAnsi="Times New Roman" w:cs="Times New Roman"/>
        </w:rPr>
        <w:t>”</w:t>
      </w:r>
      <w:r w:rsidRPr="00102709">
        <w:rPr>
          <w:rFonts w:ascii="Times New Roman" w:hAnsi="Times New Roman" w:cs="Times New Roman"/>
        </w:rPr>
        <w:t xml:space="preserve"> brethren have taken these principles to their logical conclusion and </w:t>
      </w:r>
      <w:r w:rsidR="00E707A6">
        <w:rPr>
          <w:rFonts w:ascii="Times New Roman" w:hAnsi="Times New Roman" w:cs="Times New Roman"/>
        </w:rPr>
        <w:t>have an official "Associations O</w:t>
      </w:r>
      <w:r w:rsidRPr="00102709">
        <w:rPr>
          <w:rFonts w:ascii="Times New Roman" w:hAnsi="Times New Roman" w:cs="Times New Roman"/>
        </w:rPr>
        <w:t xml:space="preserve">f Churches of Christ" with their Presidents, Vice Presidents, annual conventions, delegates and other </w:t>
      </w:r>
      <w:r w:rsidR="00E707A6">
        <w:rPr>
          <w:rFonts w:ascii="Times New Roman" w:hAnsi="Times New Roman" w:cs="Times New Roman"/>
        </w:rPr>
        <w:t>trappings of denominationalism.  Bible teaching: a</w:t>
      </w:r>
      <w:r w:rsidRPr="00102709">
        <w:rPr>
          <w:rFonts w:ascii="Times New Roman" w:hAnsi="Times New Roman" w:cs="Times New Roman"/>
        </w:rPr>
        <w:t>s has already been pointed out, the Bible teaches that the universal church is not composed of local churches</w:t>
      </w:r>
      <w:r w:rsidR="00BE7CF8">
        <w:rPr>
          <w:rFonts w:ascii="Times New Roman" w:hAnsi="Times New Roman" w:cs="Times New Roman"/>
        </w:rPr>
        <w:t>,</w:t>
      </w:r>
      <w:r w:rsidRPr="00102709">
        <w:rPr>
          <w:rFonts w:ascii="Times New Roman" w:hAnsi="Times New Roman" w:cs="Times New Roman"/>
        </w:rPr>
        <w:t xml:space="preserve"> but of saved individuals (</w:t>
      </w:r>
      <w:r w:rsidRPr="00E320BC">
        <w:rPr>
          <w:rFonts w:ascii="Times New Roman" w:hAnsi="Times New Roman" w:cs="Times New Roman"/>
          <w:b/>
          <w:color w:val="008000"/>
        </w:rPr>
        <w:t>Acts 2:47</w:t>
      </w:r>
      <w:r w:rsidRPr="00233931">
        <w:rPr>
          <w:rFonts w:ascii="Times New Roman" w:hAnsi="Times New Roman" w:cs="Times New Roman"/>
        </w:rPr>
        <w:t>;</w:t>
      </w:r>
      <w:r w:rsidRPr="00102709">
        <w:rPr>
          <w:rFonts w:ascii="Times New Roman" w:hAnsi="Times New Roman" w:cs="Times New Roman"/>
        </w:rPr>
        <w:t xml:space="preserve"> </w:t>
      </w:r>
      <w:r w:rsidRPr="00E320BC">
        <w:rPr>
          <w:rFonts w:ascii="Times New Roman" w:hAnsi="Times New Roman" w:cs="Times New Roman"/>
          <w:b/>
          <w:color w:val="008000"/>
        </w:rPr>
        <w:t>Hebrews 12:23</w:t>
      </w:r>
      <w:r w:rsidR="00BE7CF8">
        <w:rPr>
          <w:rFonts w:ascii="Times New Roman" w:hAnsi="Times New Roman" w:cs="Times New Roman"/>
        </w:rPr>
        <w:t xml:space="preserve">).  </w:t>
      </w:r>
      <w:r w:rsidRPr="00102709">
        <w:rPr>
          <w:rFonts w:ascii="Times New Roman" w:hAnsi="Times New Roman" w:cs="Times New Roman"/>
        </w:rPr>
        <w:t xml:space="preserve">It is impossible to count saved individuals because only God knows the </w:t>
      </w:r>
      <w:r w:rsidR="00BE7CF8">
        <w:rPr>
          <w:rFonts w:ascii="Times New Roman" w:hAnsi="Times New Roman" w:cs="Times New Roman"/>
        </w:rPr>
        <w:t xml:space="preserve">real </w:t>
      </w:r>
      <w:r w:rsidRPr="00102709">
        <w:rPr>
          <w:rFonts w:ascii="Times New Roman" w:hAnsi="Times New Roman" w:cs="Times New Roman"/>
        </w:rPr>
        <w:t>number</w:t>
      </w:r>
      <w:r w:rsidR="00BE7CF8">
        <w:rPr>
          <w:rFonts w:ascii="Times New Roman" w:hAnsi="Times New Roman" w:cs="Times New Roman"/>
        </w:rPr>
        <w:t xml:space="preserve"> He has added to His universal body</w:t>
      </w:r>
      <w:r w:rsidRPr="00102709">
        <w:rPr>
          <w:rFonts w:ascii="Times New Roman" w:hAnsi="Times New Roman" w:cs="Times New Roman"/>
        </w:rPr>
        <w:t xml:space="preserve">. </w:t>
      </w:r>
      <w:r w:rsidR="00BE7CF8">
        <w:rPr>
          <w:rFonts w:ascii="Times New Roman" w:hAnsi="Times New Roman" w:cs="Times New Roman"/>
        </w:rPr>
        <w:t xml:space="preserve"> </w:t>
      </w:r>
      <w:r w:rsidRPr="00102709">
        <w:rPr>
          <w:rFonts w:ascii="Times New Roman" w:hAnsi="Times New Roman" w:cs="Times New Roman"/>
        </w:rPr>
        <w:t>The universal church in the Bible was simply a spiritual family</w:t>
      </w:r>
      <w:r w:rsidR="00BE7CF8">
        <w:rPr>
          <w:rFonts w:ascii="Times New Roman" w:hAnsi="Times New Roman" w:cs="Times New Roman"/>
        </w:rPr>
        <w:t xml:space="preserve"> in which God is in total control</w:t>
      </w:r>
      <w:r w:rsidRPr="00102709">
        <w:rPr>
          <w:rFonts w:ascii="Times New Roman" w:hAnsi="Times New Roman" w:cs="Times New Roman"/>
        </w:rPr>
        <w:t>.</w:t>
      </w:r>
      <w:r w:rsidR="00BE7CF8">
        <w:rPr>
          <w:rFonts w:ascii="Times New Roman" w:hAnsi="Times New Roman" w:cs="Times New Roman"/>
        </w:rPr>
        <w:t xml:space="preserve">           </w:t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</w:r>
      <w:r w:rsidR="00E320BC">
        <w:rPr>
          <w:rFonts w:ascii="Times New Roman" w:hAnsi="Times New Roman" w:cs="Times New Roman"/>
        </w:rPr>
        <w:tab/>
        <w:t xml:space="preserve">   (Part #2, next Sunday</w:t>
      </w:r>
      <w:r w:rsidR="00BE7CF8">
        <w:rPr>
          <w:rFonts w:ascii="Times New Roman" w:hAnsi="Times New Roman" w:cs="Times New Roman"/>
        </w:rPr>
        <w:t>)</w:t>
      </w:r>
    </w:p>
    <w:sectPr w:rsidR="00D157C4" w:rsidRPr="00102709" w:rsidSect="00E320BC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F3"/>
    <w:rsid w:val="00102709"/>
    <w:rsid w:val="00127E82"/>
    <w:rsid w:val="001D14DB"/>
    <w:rsid w:val="00233931"/>
    <w:rsid w:val="003B14B1"/>
    <w:rsid w:val="008B4121"/>
    <w:rsid w:val="0095002D"/>
    <w:rsid w:val="00984EF3"/>
    <w:rsid w:val="00BE7CF8"/>
    <w:rsid w:val="00DB416E"/>
    <w:rsid w:val="00E320BC"/>
    <w:rsid w:val="00E707A6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3</cp:revision>
  <cp:lastPrinted>2022-09-09T22:12:00Z</cp:lastPrinted>
  <dcterms:created xsi:type="dcterms:W3CDTF">2022-09-09T22:10:00Z</dcterms:created>
  <dcterms:modified xsi:type="dcterms:W3CDTF">2022-09-09T22:15:00Z</dcterms:modified>
</cp:coreProperties>
</file>