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81CB" w14:textId="77777777" w:rsidR="00411D91" w:rsidRDefault="00411D91" w:rsidP="006D5DE5">
      <w:pPr>
        <w:spacing w:after="0" w:line="240" w:lineRule="auto"/>
        <w:rPr>
          <w:rFonts w:ascii="Baskerville Old Face" w:eastAsia="Times New Roman" w:hAnsi="Baskerville Old Face" w:cs="Cavolini"/>
          <w:b/>
          <w:bCs/>
          <w:color w:val="996600"/>
          <w:sz w:val="8"/>
          <w:szCs w:val="8"/>
        </w:rPr>
      </w:pPr>
    </w:p>
    <w:p w14:paraId="5D6CBCCF" w14:textId="77777777" w:rsidR="00394F80" w:rsidRDefault="00394F80" w:rsidP="006D5DE5">
      <w:pPr>
        <w:spacing w:after="0" w:line="240" w:lineRule="auto"/>
        <w:rPr>
          <w:rFonts w:ascii="Baskerville Old Face" w:eastAsia="Times New Roman" w:hAnsi="Baskerville Old Face" w:cs="Cavolini"/>
          <w:b/>
          <w:bCs/>
          <w:color w:val="996600"/>
          <w:sz w:val="8"/>
          <w:szCs w:val="8"/>
        </w:rPr>
      </w:pPr>
    </w:p>
    <w:p w14:paraId="7A18AF6E" w14:textId="77777777" w:rsidR="00E21E64" w:rsidRPr="006D5DE5" w:rsidRDefault="00E21E64" w:rsidP="006D5DE5">
      <w:pPr>
        <w:spacing w:after="0" w:line="240" w:lineRule="auto"/>
        <w:rPr>
          <w:rFonts w:ascii="Baskerville Old Face" w:eastAsia="Times New Roman" w:hAnsi="Baskerville Old Face" w:cs="Cavolini"/>
          <w:b/>
          <w:bCs/>
          <w:color w:val="996600"/>
          <w:sz w:val="8"/>
          <w:szCs w:val="8"/>
        </w:rPr>
      </w:pPr>
    </w:p>
    <w:p w14:paraId="7693C0A6" w14:textId="2B661CAB" w:rsidR="00394F80" w:rsidRPr="00DA6240" w:rsidRDefault="004229DD" w:rsidP="00394F80">
      <w:pPr>
        <w:shd w:val="clear" w:color="auto" w:fill="FFFFFF"/>
        <w:spacing w:after="0" w:line="240" w:lineRule="auto"/>
        <w:jc w:val="center"/>
        <w:rPr>
          <w:rFonts w:ascii="Bell MT" w:eastAsia="Times New Roman" w:hAnsi="Bell MT" w:cs="FrankRuehl"/>
          <w:color w:val="31849B" w:themeColor="accent5" w:themeShade="BF"/>
          <w:sz w:val="36"/>
          <w:szCs w:val="36"/>
          <w:u w:val="single"/>
        </w:rPr>
      </w:pPr>
      <w:r w:rsidRPr="00DA6240">
        <w:rPr>
          <w:rFonts w:ascii="Bell MT" w:eastAsia="Times New Roman" w:hAnsi="Bell MT" w:cs="FrankRuehl"/>
          <w:b/>
          <w:bCs/>
          <w:color w:val="31849B" w:themeColor="accent5" w:themeShade="BF"/>
          <w:sz w:val="36"/>
          <w:szCs w:val="36"/>
          <w:u w:val="single"/>
        </w:rPr>
        <w:t>If The Bible Is The Word Of God…</w:t>
      </w:r>
    </w:p>
    <w:p w14:paraId="05D60DB3" w14:textId="67AAF935" w:rsidR="00394F80" w:rsidRDefault="004229DD" w:rsidP="004229DD">
      <w:pPr>
        <w:shd w:val="clear" w:color="auto" w:fill="FFFFFF"/>
        <w:spacing w:after="0" w:line="240" w:lineRule="auto"/>
        <w:jc w:val="center"/>
        <w:rPr>
          <w:rFonts w:ascii="Bell MT" w:eastAsia="Times New Roman" w:hAnsi="Bell MT" w:cs="FrankRuehl"/>
          <w:color w:val="222222"/>
          <w:sz w:val="24"/>
          <w:szCs w:val="24"/>
        </w:rPr>
      </w:pPr>
      <w:r w:rsidRPr="00DA6240">
        <w:rPr>
          <w:rFonts w:ascii="Bell MT" w:eastAsia="Times New Roman" w:hAnsi="Bell MT" w:cs="FrankRuehl"/>
          <w:color w:val="222222"/>
          <w:sz w:val="24"/>
          <w:szCs w:val="24"/>
        </w:rPr>
        <w:t>Johnie Edwards / Ellettsville Bulletin</w:t>
      </w:r>
    </w:p>
    <w:p w14:paraId="4061A3C0" w14:textId="77777777" w:rsidR="00DA6240" w:rsidRDefault="00DA6240" w:rsidP="004229DD">
      <w:pPr>
        <w:shd w:val="clear" w:color="auto" w:fill="FFFFFF"/>
        <w:spacing w:after="0" w:line="240" w:lineRule="auto"/>
        <w:jc w:val="center"/>
        <w:rPr>
          <w:rFonts w:ascii="Bell MT" w:eastAsia="Times New Roman" w:hAnsi="Bell MT" w:cs="FrankRuehl"/>
          <w:color w:val="222222"/>
          <w:sz w:val="24"/>
          <w:szCs w:val="24"/>
        </w:rPr>
      </w:pPr>
    </w:p>
    <w:p w14:paraId="65EA8FE1" w14:textId="0BC4668B" w:rsidR="00DA6240" w:rsidRPr="00DA6240" w:rsidRDefault="003A5375" w:rsidP="004229DD">
      <w:pPr>
        <w:shd w:val="clear" w:color="auto" w:fill="FFFFFF"/>
        <w:spacing w:after="0" w:line="240" w:lineRule="auto"/>
        <w:jc w:val="center"/>
        <w:rPr>
          <w:rFonts w:ascii="Bell MT" w:eastAsia="Times New Roman" w:hAnsi="Bell MT" w:cs="FrankRuehl"/>
          <w:color w:val="222222"/>
          <w:sz w:val="24"/>
          <w:szCs w:val="24"/>
        </w:rPr>
      </w:pPr>
      <w:r>
        <w:rPr>
          <w:rFonts w:ascii="Bell MT" w:eastAsia="Times New Roman" w:hAnsi="Bell MT" w:cs="FrankRuehl"/>
          <w:noProof/>
          <w:color w:val="222222"/>
          <w:sz w:val="24"/>
          <w:szCs w:val="24"/>
        </w:rPr>
        <w:drawing>
          <wp:inline distT="0" distB="0" distL="0" distR="0" wp14:anchorId="28301FA9" wp14:editId="367564CD">
            <wp:extent cx="1357958" cy="700421"/>
            <wp:effectExtent l="0" t="0" r="0" b="4445"/>
            <wp:docPr id="128117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1517" cy="712572"/>
                    </a:xfrm>
                    <a:prstGeom prst="rect">
                      <a:avLst/>
                    </a:prstGeom>
                    <a:noFill/>
                  </pic:spPr>
                </pic:pic>
              </a:graphicData>
            </a:graphic>
          </wp:inline>
        </w:drawing>
      </w:r>
    </w:p>
    <w:p w14:paraId="4275E25E" w14:textId="77777777" w:rsidR="00E21E64" w:rsidRPr="00DA6240" w:rsidRDefault="00E21E64" w:rsidP="00394F80">
      <w:pPr>
        <w:shd w:val="clear" w:color="auto" w:fill="FFFFFF"/>
        <w:spacing w:after="0" w:line="240" w:lineRule="auto"/>
        <w:rPr>
          <w:rFonts w:ascii="Bell MT" w:eastAsia="Times New Roman" w:hAnsi="Bell MT" w:cs="Aptos Serif"/>
          <w:color w:val="222222"/>
        </w:rPr>
      </w:pPr>
    </w:p>
    <w:p w14:paraId="658C59D4" w14:textId="4D59231B" w:rsidR="00394F80" w:rsidRPr="00DA6240" w:rsidRDefault="00394F80" w:rsidP="004229DD">
      <w:pPr>
        <w:shd w:val="clear" w:color="auto" w:fill="FFFFFF"/>
        <w:spacing w:after="0" w:line="240" w:lineRule="auto"/>
        <w:jc w:val="both"/>
        <w:rPr>
          <w:rFonts w:ascii="Bell MT" w:eastAsia="Times New Roman" w:hAnsi="Bell MT" w:cs="Aptos Serif"/>
          <w:color w:val="222222"/>
          <w:sz w:val="24"/>
          <w:szCs w:val="24"/>
        </w:rPr>
      </w:pPr>
      <w:r w:rsidRPr="00DA6240">
        <w:rPr>
          <w:rFonts w:ascii="Bell MT" w:eastAsia="Times New Roman" w:hAnsi="Bell MT" w:cs="Aptos Serif"/>
          <w:color w:val="222222"/>
        </w:rPr>
        <w:tab/>
      </w:r>
      <w:r w:rsidR="004229DD" w:rsidRPr="00DA6240">
        <w:rPr>
          <w:rFonts w:ascii="Bell MT" w:eastAsia="Times New Roman" w:hAnsi="Bell MT" w:cs="Aptos Serif"/>
          <w:color w:val="222222"/>
          <w:sz w:val="24"/>
          <w:szCs w:val="24"/>
        </w:rPr>
        <w:t>This article does not deal with whether or not the Bible is the Word of God, we believe that it is.  But if the Bible is the word of God, then certain things have to be so, that so many people deny as being true.  IF the Bible is the Word of God, THEN…</w:t>
      </w:r>
    </w:p>
    <w:p w14:paraId="177990BB" w14:textId="4F0AAE0F" w:rsidR="004229DD" w:rsidRPr="00DA6240" w:rsidRDefault="004229DD" w:rsidP="004229DD">
      <w:pPr>
        <w:shd w:val="clear" w:color="auto" w:fill="FFFFFF"/>
        <w:spacing w:after="0" w:line="240" w:lineRule="auto"/>
        <w:jc w:val="both"/>
        <w:rPr>
          <w:rFonts w:ascii="Bell MT" w:eastAsia="Times New Roman" w:hAnsi="Bell MT" w:cs="Aptos Serif"/>
          <w:color w:val="222222"/>
          <w:sz w:val="24"/>
          <w:szCs w:val="24"/>
        </w:rPr>
      </w:pPr>
      <w:r w:rsidRPr="00DA6240">
        <w:rPr>
          <w:rFonts w:ascii="Bell MT" w:eastAsia="Times New Roman" w:hAnsi="Bell MT" w:cs="Aptos Serif"/>
          <w:color w:val="222222"/>
          <w:sz w:val="24"/>
          <w:szCs w:val="24"/>
        </w:rPr>
        <w:tab/>
        <w:t xml:space="preserve">1) </w:t>
      </w:r>
      <w:r w:rsidRPr="00316BDA">
        <w:rPr>
          <w:rFonts w:ascii="Bell MT" w:eastAsia="Times New Roman" w:hAnsi="Bell MT" w:cs="Aptos Serif"/>
          <w:b/>
          <w:bCs/>
          <w:color w:val="222222"/>
          <w:sz w:val="24"/>
          <w:szCs w:val="24"/>
          <w:u w:val="single"/>
        </w:rPr>
        <w:t>Forsaking The Assembling Together Is A Sin</w:t>
      </w:r>
      <w:r w:rsidRPr="00DA6240">
        <w:rPr>
          <w:rFonts w:ascii="Bell MT" w:eastAsia="Times New Roman" w:hAnsi="Bell MT" w:cs="Aptos Serif"/>
          <w:color w:val="222222"/>
          <w:sz w:val="24"/>
          <w:szCs w:val="24"/>
        </w:rPr>
        <w:t xml:space="preserve">.  A lot of people say they believe the Bible to be the Word of God, but pay no attention to what it says. </w:t>
      </w:r>
      <w:r w:rsidR="00160423">
        <w:rPr>
          <w:rFonts w:ascii="Bell MT" w:eastAsia="Times New Roman" w:hAnsi="Bell MT" w:cs="Aptos Serif"/>
          <w:color w:val="222222"/>
          <w:sz w:val="24"/>
          <w:szCs w:val="24"/>
        </w:rPr>
        <w:t xml:space="preserve"> T</w:t>
      </w:r>
      <w:r w:rsidRPr="00DA6240">
        <w:rPr>
          <w:rFonts w:ascii="Bell MT" w:eastAsia="Times New Roman" w:hAnsi="Bell MT" w:cs="Aptos Serif"/>
          <w:color w:val="222222"/>
          <w:sz w:val="24"/>
          <w:szCs w:val="24"/>
        </w:rPr>
        <w:t xml:space="preserve">he apostles admonished early Christians, </w:t>
      </w:r>
      <w:r w:rsidRPr="00316BDA">
        <w:rPr>
          <w:rFonts w:ascii="Bell MT" w:eastAsia="Times New Roman" w:hAnsi="Bell MT" w:cs="Aptos Serif"/>
          <w:b/>
          <w:bCs/>
          <w:i/>
          <w:iCs/>
          <w:color w:val="31849B" w:themeColor="accent5" w:themeShade="BF"/>
          <w:sz w:val="24"/>
          <w:szCs w:val="24"/>
        </w:rPr>
        <w:t>“Not forsaking the assembling of yourselves together…,</w:t>
      </w:r>
      <w:r w:rsidRPr="00316BDA">
        <w:rPr>
          <w:rFonts w:ascii="Bell MT" w:eastAsia="Times New Roman" w:hAnsi="Bell MT" w:cs="Aptos Serif"/>
          <w:color w:val="31849B" w:themeColor="accent5" w:themeShade="BF"/>
          <w:sz w:val="24"/>
          <w:szCs w:val="24"/>
        </w:rPr>
        <w:t xml:space="preserve"> </w:t>
      </w:r>
      <w:r w:rsidRPr="00316BDA">
        <w:rPr>
          <w:rFonts w:ascii="Bell MT" w:eastAsia="Times New Roman" w:hAnsi="Bell MT" w:cs="Aptos Serif"/>
          <w:b/>
          <w:bCs/>
          <w:color w:val="31849B" w:themeColor="accent5" w:themeShade="BF"/>
          <w:sz w:val="24"/>
          <w:szCs w:val="24"/>
        </w:rPr>
        <w:t>Hebrews 10:25</w:t>
      </w:r>
      <w:r w:rsidRPr="00DA6240">
        <w:rPr>
          <w:rFonts w:ascii="Bell MT" w:eastAsia="Times New Roman" w:hAnsi="Bell MT" w:cs="Aptos Serif"/>
          <w:color w:val="222222"/>
          <w:sz w:val="24"/>
          <w:szCs w:val="24"/>
        </w:rPr>
        <w:t xml:space="preserve">.”  If you are a member of the church and you fail to attend, you realize that you are guilty of sin; even, willful sin, </w:t>
      </w:r>
      <w:r w:rsidRPr="00316BDA">
        <w:rPr>
          <w:rFonts w:ascii="Bell MT" w:eastAsia="Times New Roman" w:hAnsi="Bell MT" w:cs="Aptos Serif"/>
          <w:b/>
          <w:bCs/>
          <w:color w:val="31849B" w:themeColor="accent5" w:themeShade="BF"/>
          <w:sz w:val="24"/>
          <w:szCs w:val="24"/>
        </w:rPr>
        <w:t>Hebrews 10:26</w:t>
      </w:r>
      <w:r w:rsidR="00316BDA">
        <w:rPr>
          <w:rFonts w:ascii="Bell MT" w:eastAsia="Times New Roman" w:hAnsi="Bell MT" w:cs="Aptos Serif"/>
          <w:color w:val="222222"/>
          <w:sz w:val="24"/>
          <w:szCs w:val="24"/>
        </w:rPr>
        <w:t>.</w:t>
      </w:r>
    </w:p>
    <w:p w14:paraId="689F0E0C" w14:textId="51BD22F4" w:rsidR="004229DD" w:rsidRPr="00DA6240" w:rsidRDefault="004229DD" w:rsidP="004229DD">
      <w:pPr>
        <w:shd w:val="clear" w:color="auto" w:fill="FFFFFF"/>
        <w:spacing w:after="0" w:line="240" w:lineRule="auto"/>
        <w:jc w:val="both"/>
        <w:rPr>
          <w:rFonts w:ascii="Bell MT" w:eastAsia="Times New Roman" w:hAnsi="Bell MT" w:cs="Aptos Serif"/>
          <w:color w:val="222222"/>
          <w:sz w:val="24"/>
          <w:szCs w:val="24"/>
        </w:rPr>
      </w:pPr>
      <w:r w:rsidRPr="00DA6240">
        <w:rPr>
          <w:rFonts w:ascii="Bell MT" w:eastAsia="Times New Roman" w:hAnsi="Bell MT" w:cs="Aptos Serif"/>
          <w:color w:val="222222"/>
          <w:sz w:val="24"/>
          <w:szCs w:val="24"/>
        </w:rPr>
        <w:tab/>
        <w:t xml:space="preserve">2) </w:t>
      </w:r>
      <w:r w:rsidRPr="00316BDA">
        <w:rPr>
          <w:rFonts w:ascii="Bell MT" w:eastAsia="Times New Roman" w:hAnsi="Bell MT" w:cs="Aptos Serif"/>
          <w:b/>
          <w:bCs/>
          <w:color w:val="222222"/>
          <w:sz w:val="24"/>
          <w:szCs w:val="24"/>
          <w:u w:val="single"/>
        </w:rPr>
        <w:t>Baptism Is Essential To Being Saved</w:t>
      </w:r>
      <w:r w:rsidRPr="00DA6240">
        <w:rPr>
          <w:rFonts w:ascii="Bell MT" w:eastAsia="Times New Roman" w:hAnsi="Bell MT" w:cs="Aptos Serif"/>
          <w:color w:val="222222"/>
          <w:sz w:val="24"/>
          <w:szCs w:val="24"/>
        </w:rPr>
        <w:t xml:space="preserve">.  Many teach, including a lot of preachers, that baptism has nothing to do with being saved.  They must not believe the Bible to be the Word of God for the Bible says, </w:t>
      </w:r>
      <w:r w:rsidRPr="00316BDA">
        <w:rPr>
          <w:rFonts w:ascii="Bell MT" w:eastAsia="Times New Roman" w:hAnsi="Bell MT" w:cs="Aptos Serif"/>
          <w:b/>
          <w:bCs/>
          <w:i/>
          <w:iCs/>
          <w:color w:val="31849B" w:themeColor="accent5" w:themeShade="BF"/>
          <w:sz w:val="24"/>
          <w:szCs w:val="24"/>
        </w:rPr>
        <w:t>“</w:t>
      </w:r>
      <w:r w:rsidR="001D0C48" w:rsidRPr="00316BDA">
        <w:rPr>
          <w:rFonts w:ascii="Bell MT" w:eastAsia="Times New Roman" w:hAnsi="Bell MT" w:cs="Aptos Serif"/>
          <w:b/>
          <w:bCs/>
          <w:i/>
          <w:iCs/>
          <w:color w:val="31849B" w:themeColor="accent5" w:themeShade="BF"/>
          <w:sz w:val="24"/>
          <w:szCs w:val="24"/>
        </w:rPr>
        <w:t>He that believeth and is baptized shall be saved but he that believeth not shall be damned,</w:t>
      </w:r>
      <w:r w:rsidR="001D0C48" w:rsidRPr="00DA6240">
        <w:rPr>
          <w:rFonts w:ascii="Bell MT" w:eastAsia="Times New Roman" w:hAnsi="Bell MT" w:cs="Aptos Serif"/>
          <w:color w:val="222222"/>
          <w:sz w:val="24"/>
          <w:szCs w:val="24"/>
        </w:rPr>
        <w:t xml:space="preserve"> </w:t>
      </w:r>
      <w:r w:rsidR="001D0C48" w:rsidRPr="00316BDA">
        <w:rPr>
          <w:rFonts w:ascii="Bell MT" w:eastAsia="Times New Roman" w:hAnsi="Bell MT" w:cs="Aptos Serif"/>
          <w:b/>
          <w:bCs/>
          <w:color w:val="31849B" w:themeColor="accent5" w:themeShade="BF"/>
          <w:sz w:val="24"/>
          <w:szCs w:val="24"/>
        </w:rPr>
        <w:t>Mark 16:16</w:t>
      </w:r>
      <w:r w:rsidR="001D0C48" w:rsidRPr="00DA6240">
        <w:rPr>
          <w:rFonts w:ascii="Bell MT" w:eastAsia="Times New Roman" w:hAnsi="Bell MT" w:cs="Aptos Serif"/>
          <w:color w:val="222222"/>
          <w:sz w:val="24"/>
          <w:szCs w:val="24"/>
        </w:rPr>
        <w:t>.”  So, if the Bible is the Word of God, baptism is necessary to salvation.</w:t>
      </w:r>
    </w:p>
    <w:p w14:paraId="7E3AA1EE" w14:textId="1E2E5A20" w:rsidR="001D0C48" w:rsidRPr="00DA6240" w:rsidRDefault="001D0C48" w:rsidP="004229DD">
      <w:pPr>
        <w:shd w:val="clear" w:color="auto" w:fill="FFFFFF"/>
        <w:spacing w:after="0" w:line="240" w:lineRule="auto"/>
        <w:jc w:val="both"/>
        <w:rPr>
          <w:rFonts w:ascii="Bell MT" w:eastAsia="Times New Roman" w:hAnsi="Bell MT" w:cs="Aptos Serif"/>
          <w:color w:val="222222"/>
          <w:sz w:val="24"/>
          <w:szCs w:val="24"/>
        </w:rPr>
      </w:pPr>
      <w:r w:rsidRPr="00DA6240">
        <w:rPr>
          <w:rFonts w:ascii="Bell MT" w:eastAsia="Times New Roman" w:hAnsi="Bell MT" w:cs="Aptos Serif"/>
          <w:color w:val="222222"/>
          <w:sz w:val="24"/>
          <w:szCs w:val="24"/>
        </w:rPr>
        <w:tab/>
        <w:t xml:space="preserve">3) </w:t>
      </w:r>
      <w:r w:rsidRPr="00316BDA">
        <w:rPr>
          <w:rFonts w:ascii="Bell MT" w:eastAsia="Times New Roman" w:hAnsi="Bell MT" w:cs="Aptos Serif"/>
          <w:b/>
          <w:bCs/>
          <w:color w:val="222222"/>
          <w:sz w:val="24"/>
          <w:szCs w:val="24"/>
          <w:u w:val="single"/>
        </w:rPr>
        <w:t xml:space="preserve">Weekly Observance </w:t>
      </w:r>
      <w:r w:rsidR="00160423">
        <w:rPr>
          <w:rFonts w:ascii="Bell MT" w:eastAsia="Times New Roman" w:hAnsi="Bell MT" w:cs="Aptos Serif"/>
          <w:b/>
          <w:bCs/>
          <w:color w:val="222222"/>
          <w:sz w:val="24"/>
          <w:szCs w:val="24"/>
          <w:u w:val="single"/>
        </w:rPr>
        <w:t>O</w:t>
      </w:r>
      <w:r w:rsidRPr="00316BDA">
        <w:rPr>
          <w:rFonts w:ascii="Bell MT" w:eastAsia="Times New Roman" w:hAnsi="Bell MT" w:cs="Aptos Serif"/>
          <w:b/>
          <w:bCs/>
          <w:color w:val="222222"/>
          <w:sz w:val="24"/>
          <w:szCs w:val="24"/>
          <w:u w:val="single"/>
        </w:rPr>
        <w:t>f The Lord’s Supper Is Required</w:t>
      </w:r>
      <w:r w:rsidRPr="00DA6240">
        <w:rPr>
          <w:rFonts w:ascii="Bell MT" w:eastAsia="Times New Roman" w:hAnsi="Bell MT" w:cs="Aptos Serif"/>
          <w:color w:val="222222"/>
          <w:sz w:val="24"/>
          <w:szCs w:val="24"/>
        </w:rPr>
        <w:t xml:space="preserve">.  The New Testament teaches by apostolic example that the Lord’s church met on the first day of the week, </w:t>
      </w:r>
      <w:r w:rsidR="00DA6240" w:rsidRPr="00316BDA">
        <w:rPr>
          <w:rFonts w:ascii="Bell MT" w:eastAsia="Times New Roman" w:hAnsi="Bell MT" w:cs="Aptos Serif"/>
          <w:b/>
          <w:bCs/>
          <w:i/>
          <w:iCs/>
          <w:color w:val="31849B" w:themeColor="accent5" w:themeShade="BF"/>
          <w:sz w:val="24"/>
          <w:szCs w:val="24"/>
        </w:rPr>
        <w:t>“</w:t>
      </w:r>
      <w:r w:rsidRPr="00316BDA">
        <w:rPr>
          <w:rFonts w:ascii="Bell MT" w:eastAsia="Times New Roman" w:hAnsi="Bell MT" w:cs="Aptos Serif"/>
          <w:b/>
          <w:bCs/>
          <w:i/>
          <w:iCs/>
          <w:color w:val="31849B" w:themeColor="accent5" w:themeShade="BF"/>
          <w:sz w:val="24"/>
          <w:szCs w:val="24"/>
        </w:rPr>
        <w:t>when the disciples came together to break bread</w:t>
      </w:r>
      <w:r w:rsidR="00DA6240" w:rsidRPr="00316BDA">
        <w:rPr>
          <w:rFonts w:ascii="Bell MT" w:eastAsia="Times New Roman" w:hAnsi="Bell MT" w:cs="Aptos Serif"/>
          <w:b/>
          <w:bCs/>
          <w:i/>
          <w:iCs/>
          <w:color w:val="31849B" w:themeColor="accent5" w:themeShade="BF"/>
          <w:sz w:val="24"/>
          <w:szCs w:val="24"/>
        </w:rPr>
        <w:t>,</w:t>
      </w:r>
      <w:r w:rsidR="00DA6240" w:rsidRPr="00316BDA">
        <w:rPr>
          <w:rFonts w:ascii="Bell MT" w:eastAsia="Times New Roman" w:hAnsi="Bell MT" w:cs="Aptos Serif"/>
          <w:color w:val="31849B" w:themeColor="accent5" w:themeShade="BF"/>
          <w:sz w:val="24"/>
          <w:szCs w:val="24"/>
        </w:rPr>
        <w:t xml:space="preserve"> </w:t>
      </w:r>
      <w:r w:rsidR="00DA6240" w:rsidRPr="00316BDA">
        <w:rPr>
          <w:rFonts w:ascii="Bell MT" w:eastAsia="Times New Roman" w:hAnsi="Bell MT" w:cs="Aptos Serif"/>
          <w:b/>
          <w:bCs/>
          <w:color w:val="31849B" w:themeColor="accent5" w:themeShade="BF"/>
          <w:sz w:val="24"/>
          <w:szCs w:val="24"/>
        </w:rPr>
        <w:t>Acts 20:7</w:t>
      </w:r>
      <w:r w:rsidR="00DA6240" w:rsidRPr="00DA6240">
        <w:rPr>
          <w:rFonts w:ascii="Bell MT" w:eastAsia="Times New Roman" w:hAnsi="Bell MT" w:cs="Aptos Serif"/>
          <w:color w:val="222222"/>
          <w:sz w:val="24"/>
          <w:szCs w:val="24"/>
        </w:rPr>
        <w:t>.”  Every week has a first day and any event that is celebrated is celebrated as often as th</w:t>
      </w:r>
      <w:r w:rsidR="00160423">
        <w:rPr>
          <w:rFonts w:ascii="Bell MT" w:eastAsia="Times New Roman" w:hAnsi="Bell MT" w:cs="Aptos Serif"/>
          <w:color w:val="222222"/>
          <w:sz w:val="24"/>
          <w:szCs w:val="24"/>
        </w:rPr>
        <w:t>at</w:t>
      </w:r>
      <w:r w:rsidR="00DA6240" w:rsidRPr="00DA6240">
        <w:rPr>
          <w:rFonts w:ascii="Bell MT" w:eastAsia="Times New Roman" w:hAnsi="Bell MT" w:cs="Aptos Serif"/>
          <w:color w:val="222222"/>
          <w:sz w:val="24"/>
          <w:szCs w:val="24"/>
        </w:rPr>
        <w:t xml:space="preserve"> day of celebration rolls around.  So, if the Bible is the Word of God, eating the Lord’s Supper every Sunday is necessary.</w:t>
      </w:r>
    </w:p>
    <w:p w14:paraId="6F6F11D7" w14:textId="5291F53C" w:rsidR="00DA6240" w:rsidRPr="00DA6240" w:rsidRDefault="00DA6240" w:rsidP="004229DD">
      <w:pPr>
        <w:shd w:val="clear" w:color="auto" w:fill="FFFFFF"/>
        <w:spacing w:after="0" w:line="240" w:lineRule="auto"/>
        <w:jc w:val="both"/>
        <w:rPr>
          <w:rFonts w:ascii="Bell MT" w:eastAsia="Times New Roman" w:hAnsi="Bell MT" w:cs="Aptos Serif"/>
          <w:color w:val="222222"/>
          <w:sz w:val="24"/>
          <w:szCs w:val="24"/>
        </w:rPr>
      </w:pPr>
      <w:r w:rsidRPr="00DA6240">
        <w:rPr>
          <w:rFonts w:ascii="Bell MT" w:eastAsia="Times New Roman" w:hAnsi="Bell MT" w:cs="Aptos Serif"/>
          <w:color w:val="222222"/>
          <w:sz w:val="24"/>
          <w:szCs w:val="24"/>
        </w:rPr>
        <w:tab/>
        <w:t xml:space="preserve">4) </w:t>
      </w:r>
      <w:r w:rsidRPr="00316BDA">
        <w:rPr>
          <w:rFonts w:ascii="Bell MT" w:eastAsia="Times New Roman" w:hAnsi="Bell MT" w:cs="Aptos Serif"/>
          <w:b/>
          <w:bCs/>
          <w:color w:val="222222"/>
          <w:sz w:val="24"/>
          <w:szCs w:val="24"/>
          <w:u w:val="single"/>
        </w:rPr>
        <w:t>There Is Just One Church</w:t>
      </w:r>
      <w:r w:rsidRPr="00DA6240">
        <w:rPr>
          <w:rFonts w:ascii="Bell MT" w:eastAsia="Times New Roman" w:hAnsi="Bell MT" w:cs="Aptos Serif"/>
          <w:color w:val="222222"/>
          <w:sz w:val="24"/>
          <w:szCs w:val="24"/>
        </w:rPr>
        <w:t xml:space="preserve">.  Men think and teach that one church is just as good as another; just pick out one.  The Bible only speaks of one church.  Jesus said, </w:t>
      </w:r>
      <w:r w:rsidRPr="00316BDA">
        <w:rPr>
          <w:rFonts w:ascii="Bell MT" w:eastAsia="Times New Roman" w:hAnsi="Bell MT" w:cs="Aptos Serif"/>
          <w:b/>
          <w:bCs/>
          <w:i/>
          <w:iCs/>
          <w:color w:val="31849B" w:themeColor="accent5" w:themeShade="BF"/>
          <w:sz w:val="24"/>
          <w:szCs w:val="24"/>
        </w:rPr>
        <w:t>“I will build My church…,</w:t>
      </w:r>
      <w:r w:rsidRPr="00316BDA">
        <w:rPr>
          <w:rFonts w:ascii="Bell MT" w:eastAsia="Times New Roman" w:hAnsi="Bell MT" w:cs="Aptos Serif"/>
          <w:color w:val="31849B" w:themeColor="accent5" w:themeShade="BF"/>
          <w:sz w:val="24"/>
          <w:szCs w:val="24"/>
        </w:rPr>
        <w:t xml:space="preserve"> </w:t>
      </w:r>
      <w:r w:rsidRPr="00316BDA">
        <w:rPr>
          <w:rFonts w:ascii="Bell MT" w:eastAsia="Times New Roman" w:hAnsi="Bell MT" w:cs="Aptos Serif"/>
          <w:b/>
          <w:bCs/>
          <w:color w:val="31849B" w:themeColor="accent5" w:themeShade="BF"/>
          <w:sz w:val="24"/>
          <w:szCs w:val="24"/>
        </w:rPr>
        <w:t>Matthew 16:18</w:t>
      </w:r>
      <w:r w:rsidRPr="00DA6240">
        <w:rPr>
          <w:rFonts w:ascii="Bell MT" w:eastAsia="Times New Roman" w:hAnsi="Bell MT" w:cs="Aptos Serif"/>
          <w:color w:val="222222"/>
          <w:sz w:val="24"/>
          <w:szCs w:val="24"/>
        </w:rPr>
        <w:t xml:space="preserve">.”  Paul says there is, </w:t>
      </w:r>
      <w:r w:rsidRPr="00316BDA">
        <w:rPr>
          <w:rFonts w:ascii="Bell MT" w:eastAsia="Times New Roman" w:hAnsi="Bell MT" w:cs="Aptos Serif"/>
          <w:b/>
          <w:bCs/>
          <w:i/>
          <w:iCs/>
          <w:color w:val="31849B" w:themeColor="accent5" w:themeShade="BF"/>
          <w:sz w:val="24"/>
          <w:szCs w:val="24"/>
        </w:rPr>
        <w:t>“one body…,</w:t>
      </w:r>
      <w:r w:rsidRPr="00316BDA">
        <w:rPr>
          <w:rFonts w:ascii="Bell MT" w:eastAsia="Times New Roman" w:hAnsi="Bell MT" w:cs="Aptos Serif"/>
          <w:color w:val="31849B" w:themeColor="accent5" w:themeShade="BF"/>
          <w:sz w:val="24"/>
          <w:szCs w:val="24"/>
        </w:rPr>
        <w:t xml:space="preserve"> </w:t>
      </w:r>
      <w:r w:rsidRPr="00316BDA">
        <w:rPr>
          <w:rFonts w:ascii="Bell MT" w:eastAsia="Times New Roman" w:hAnsi="Bell MT" w:cs="Aptos Serif"/>
          <w:b/>
          <w:bCs/>
          <w:color w:val="31849B" w:themeColor="accent5" w:themeShade="BF"/>
          <w:sz w:val="24"/>
          <w:szCs w:val="24"/>
        </w:rPr>
        <w:t>Ephesians 4:5</w:t>
      </w:r>
      <w:r w:rsidRPr="00DA6240">
        <w:rPr>
          <w:rFonts w:ascii="Bell MT" w:eastAsia="Times New Roman" w:hAnsi="Bell MT" w:cs="Aptos Serif"/>
          <w:color w:val="222222"/>
          <w:sz w:val="24"/>
          <w:szCs w:val="24"/>
        </w:rPr>
        <w:t xml:space="preserve">” and that this one body is, </w:t>
      </w:r>
      <w:r w:rsidRPr="00316BDA">
        <w:rPr>
          <w:rFonts w:ascii="Bell MT" w:eastAsia="Times New Roman" w:hAnsi="Bell MT" w:cs="Aptos Serif"/>
          <w:b/>
          <w:bCs/>
          <w:i/>
          <w:iCs/>
          <w:color w:val="31849B" w:themeColor="accent5" w:themeShade="BF"/>
          <w:sz w:val="24"/>
          <w:szCs w:val="24"/>
        </w:rPr>
        <w:t>“the church…,</w:t>
      </w:r>
      <w:r w:rsidRPr="00316BDA">
        <w:rPr>
          <w:rFonts w:ascii="Bell MT" w:eastAsia="Times New Roman" w:hAnsi="Bell MT" w:cs="Aptos Serif"/>
          <w:color w:val="31849B" w:themeColor="accent5" w:themeShade="BF"/>
          <w:sz w:val="24"/>
          <w:szCs w:val="24"/>
        </w:rPr>
        <w:t xml:space="preserve"> </w:t>
      </w:r>
      <w:r w:rsidRPr="00316BDA">
        <w:rPr>
          <w:rFonts w:ascii="Bell MT" w:eastAsia="Times New Roman" w:hAnsi="Bell MT" w:cs="Aptos Serif"/>
          <w:b/>
          <w:bCs/>
          <w:color w:val="31849B" w:themeColor="accent5" w:themeShade="BF"/>
          <w:sz w:val="24"/>
          <w:szCs w:val="24"/>
        </w:rPr>
        <w:t>Colossians 1:24</w:t>
      </w:r>
      <w:r w:rsidRPr="00DA6240">
        <w:rPr>
          <w:rFonts w:ascii="Bell MT" w:eastAsia="Times New Roman" w:hAnsi="Bell MT" w:cs="Aptos Serif"/>
          <w:color w:val="222222"/>
          <w:sz w:val="24"/>
          <w:szCs w:val="24"/>
        </w:rPr>
        <w:t>.”  So, if the Bible is the Word of God, there is only one church mentioned in the Bible.</w:t>
      </w:r>
    </w:p>
    <w:p w14:paraId="5DB11B5E" w14:textId="3D998CC1" w:rsidR="00DA6240" w:rsidRPr="00DA6240" w:rsidRDefault="00DA6240" w:rsidP="004229DD">
      <w:pPr>
        <w:shd w:val="clear" w:color="auto" w:fill="FFFFFF"/>
        <w:spacing w:after="0" w:line="240" w:lineRule="auto"/>
        <w:jc w:val="both"/>
        <w:rPr>
          <w:rFonts w:ascii="Bell MT" w:eastAsia="Times New Roman" w:hAnsi="Bell MT" w:cs="FrankRuehl"/>
          <w:color w:val="222222"/>
          <w:sz w:val="24"/>
          <w:szCs w:val="24"/>
        </w:rPr>
      </w:pPr>
      <w:r w:rsidRPr="00DA6240">
        <w:rPr>
          <w:rFonts w:ascii="Bell MT" w:eastAsia="Times New Roman" w:hAnsi="Bell MT" w:cs="Aptos Serif"/>
          <w:color w:val="222222"/>
          <w:sz w:val="24"/>
          <w:szCs w:val="24"/>
        </w:rPr>
        <w:tab/>
        <w:t xml:space="preserve">5) </w:t>
      </w:r>
      <w:r w:rsidRPr="00316BDA">
        <w:rPr>
          <w:rFonts w:ascii="Bell MT" w:eastAsia="Times New Roman" w:hAnsi="Bell MT" w:cs="Aptos Serif"/>
          <w:b/>
          <w:bCs/>
          <w:color w:val="222222"/>
          <w:sz w:val="24"/>
          <w:szCs w:val="24"/>
          <w:u w:val="single"/>
        </w:rPr>
        <w:t>There Is Only One Reason For Divorce and Remarriage</w:t>
      </w:r>
      <w:r w:rsidRPr="00DA6240">
        <w:rPr>
          <w:rFonts w:ascii="Bell MT" w:eastAsia="Times New Roman" w:hAnsi="Bell MT" w:cs="Aptos Serif"/>
          <w:color w:val="222222"/>
          <w:sz w:val="24"/>
          <w:szCs w:val="24"/>
        </w:rPr>
        <w:t>.  Many believe that one can be divorce</w:t>
      </w:r>
      <w:r w:rsidR="00316BDA">
        <w:rPr>
          <w:rFonts w:ascii="Bell MT" w:eastAsia="Times New Roman" w:hAnsi="Bell MT" w:cs="Aptos Serif"/>
          <w:color w:val="222222"/>
          <w:sz w:val="24"/>
          <w:szCs w:val="24"/>
        </w:rPr>
        <w:t>d</w:t>
      </w:r>
      <w:r w:rsidRPr="00DA6240">
        <w:rPr>
          <w:rFonts w:ascii="Bell MT" w:eastAsia="Times New Roman" w:hAnsi="Bell MT" w:cs="Aptos Serif"/>
          <w:color w:val="222222"/>
          <w:sz w:val="24"/>
          <w:szCs w:val="24"/>
        </w:rPr>
        <w:t xml:space="preserve"> and remarried for any or no reason.  Jesus said, </w:t>
      </w:r>
      <w:r w:rsidRPr="00316BDA">
        <w:rPr>
          <w:rFonts w:ascii="Bell MT" w:eastAsia="Times New Roman" w:hAnsi="Bell MT" w:cs="Aptos Serif"/>
          <w:b/>
          <w:bCs/>
          <w:i/>
          <w:iCs/>
          <w:color w:val="31849B" w:themeColor="accent5" w:themeShade="BF"/>
          <w:sz w:val="24"/>
          <w:szCs w:val="24"/>
        </w:rPr>
        <w:t>“Whosoever shall put away his wife, except for fornication and shall marry another, committeth adultery; and whoso marrieth her which is put away doth commit adultery,</w:t>
      </w:r>
      <w:r w:rsidRPr="00316BDA">
        <w:rPr>
          <w:rFonts w:ascii="Bell MT" w:eastAsia="Times New Roman" w:hAnsi="Bell MT" w:cs="Aptos Serif"/>
          <w:color w:val="31849B" w:themeColor="accent5" w:themeShade="BF"/>
          <w:sz w:val="24"/>
          <w:szCs w:val="24"/>
        </w:rPr>
        <w:t xml:space="preserve"> </w:t>
      </w:r>
      <w:r w:rsidRPr="00316BDA">
        <w:rPr>
          <w:rFonts w:ascii="Bell MT" w:eastAsia="Times New Roman" w:hAnsi="Bell MT" w:cs="Aptos Serif"/>
          <w:b/>
          <w:bCs/>
          <w:color w:val="31849B" w:themeColor="accent5" w:themeShade="BF"/>
          <w:sz w:val="24"/>
          <w:szCs w:val="24"/>
        </w:rPr>
        <w:t>Matthew 19:9</w:t>
      </w:r>
      <w:r w:rsidRPr="00DA6240">
        <w:rPr>
          <w:rFonts w:ascii="Bell MT" w:eastAsia="Times New Roman" w:hAnsi="Bell MT" w:cs="Aptos Serif"/>
          <w:color w:val="222222"/>
          <w:sz w:val="24"/>
          <w:szCs w:val="24"/>
        </w:rPr>
        <w:t xml:space="preserve">.”  So, if the Bible is the Word of God, only fornication committed by a marriage partner, will allow the innocent party to remarry.  We need to be reminded that the Bible is the Word of God!  </w:t>
      </w:r>
    </w:p>
    <w:sectPr w:rsidR="00DA6240" w:rsidRPr="00DA6240"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A9E81" w14:textId="77777777" w:rsidR="00F107AB" w:rsidRDefault="00F107AB" w:rsidP="00335EF8">
      <w:pPr>
        <w:spacing w:after="0" w:line="240" w:lineRule="auto"/>
      </w:pPr>
      <w:r>
        <w:separator/>
      </w:r>
    </w:p>
  </w:endnote>
  <w:endnote w:type="continuationSeparator" w:id="0">
    <w:p w14:paraId="68644A9B" w14:textId="77777777" w:rsidR="00F107AB" w:rsidRDefault="00F107A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Bell MT">
    <w:panose1 w:val="02020503060305020303"/>
    <w:charset w:val="00"/>
    <w:family w:val="roman"/>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Aptos Serif">
    <w:charset w:val="00"/>
    <w:family w:val="roman"/>
    <w:pitch w:val="variable"/>
    <w:sig w:usb0="A11526FF" w:usb1="C000ECFB"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50438" w14:textId="77777777" w:rsidR="00F107AB" w:rsidRDefault="00F107AB" w:rsidP="00335EF8">
      <w:pPr>
        <w:spacing w:after="0" w:line="240" w:lineRule="auto"/>
      </w:pPr>
      <w:r>
        <w:separator/>
      </w:r>
    </w:p>
  </w:footnote>
  <w:footnote w:type="continuationSeparator" w:id="0">
    <w:p w14:paraId="7366D270" w14:textId="77777777" w:rsidR="00F107AB" w:rsidRDefault="00F107A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60"/>
        <w:szCs w:val="60"/>
        <w:u w:val="single"/>
      </w:rPr>
    </w:pPr>
    <w:r w:rsidRPr="00394F80">
      <w:rPr>
        <w:rFonts w:ascii="Bookman Old Style" w:hAnsi="Bookman Old Style"/>
        <w:b/>
        <w:color w:val="31849B" w:themeColor="accent5" w:themeShade="BF"/>
        <w:sz w:val="60"/>
        <w:szCs w:val="60"/>
        <w:u w:val="single"/>
      </w:rPr>
      <w:t>The West Mobile Motivator</w:t>
    </w:r>
  </w:p>
  <w:p w14:paraId="779701E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32"/>
        <w:szCs w:val="32"/>
      </w:rPr>
    </w:pPr>
    <w:r w:rsidRPr="00394F80">
      <w:rPr>
        <w:rFonts w:ascii="Bookman Old Style" w:hAnsi="Bookman Old Style"/>
        <w:b/>
        <w:color w:val="31849B" w:themeColor="accent5" w:themeShade="BF"/>
        <w:sz w:val="32"/>
        <w:szCs w:val="32"/>
      </w:rPr>
      <w:t>West Mobile Church Of Christ – Mobile, Alabama</w:t>
    </w:r>
  </w:p>
  <w:p w14:paraId="7730E790" w14:textId="77777777" w:rsidR="00335EF8" w:rsidRPr="00394F80" w:rsidRDefault="00DA2BF4"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tabs>
        <w:tab w:val="clear" w:pos="4680"/>
        <w:tab w:val="clear" w:pos="9360"/>
        <w:tab w:val="left" w:pos="6075"/>
      </w:tabs>
      <w:rPr>
        <w:rFonts w:ascii="Bookman Old Style" w:hAnsi="Bookman Old Style"/>
        <w:b/>
        <w:color w:val="31849B" w:themeColor="accent5" w:themeShade="BF"/>
        <w:sz w:val="24"/>
        <w:szCs w:val="24"/>
      </w:rPr>
    </w:pPr>
    <w:r w:rsidRPr="00394F80">
      <w:rPr>
        <w:rFonts w:ascii="Bookman Old Style" w:hAnsi="Bookman Old Style"/>
        <w:b/>
        <w:color w:val="31849B" w:themeColor="accent5" w:themeShade="BF"/>
        <w:sz w:val="24"/>
        <w:szCs w:val="24"/>
      </w:rPr>
      <w:tab/>
    </w:r>
  </w:p>
  <w:p w14:paraId="2A3067D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sz w:val="28"/>
        <w:szCs w:val="28"/>
      </w:rPr>
    </w:pPr>
    <w:r w:rsidRPr="00394F80">
      <w:rPr>
        <w:rFonts w:ascii="Bookman Old Style" w:hAnsi="Bookman Old Style"/>
        <w:b/>
        <w:color w:val="31849B" w:themeColor="accent5" w:themeShade="BF"/>
      </w:rPr>
      <w:t xml:space="preserve">     </w:t>
    </w:r>
    <w:r w:rsidR="0024536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sz w:val="28"/>
        <w:szCs w:val="28"/>
        <w:u w:val="single"/>
      </w:rPr>
      <w:t>Sunday Assemblies</w:t>
    </w:r>
    <w:r w:rsidRPr="00394F80">
      <w:rPr>
        <w:rFonts w:ascii="Bookman Old Style" w:hAnsi="Bookman Old Style"/>
        <w:b/>
        <w:color w:val="31849B" w:themeColor="accent5" w:themeShade="BF"/>
        <w:sz w:val="28"/>
        <w:szCs w:val="28"/>
      </w:rPr>
      <w:t xml:space="preserve">:                         </w:t>
    </w:r>
    <w:r w:rsidRPr="00394F80">
      <w:rPr>
        <w:rFonts w:ascii="Bookman Old Style" w:hAnsi="Bookman Old Style"/>
        <w:b/>
        <w:color w:val="31849B" w:themeColor="accent5" w:themeShade="BF"/>
        <w:sz w:val="28"/>
        <w:szCs w:val="28"/>
        <w:u w:val="single"/>
      </w:rPr>
      <w:t>Wednesday Night</w:t>
    </w:r>
    <w:r w:rsidRPr="00394F80">
      <w:rPr>
        <w:rFonts w:ascii="Bookman Old Style" w:hAnsi="Bookman Old Style"/>
        <w:b/>
        <w:color w:val="31849B" w:themeColor="accent5" w:themeShade="BF"/>
        <w:sz w:val="28"/>
        <w:szCs w:val="28"/>
      </w:rPr>
      <w:t>:</w:t>
    </w:r>
  </w:p>
  <w:p w14:paraId="1E0C6592"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9:00 AM &amp; 10:30 AM                                    Bible Classes: 7:00 PM</w:t>
    </w:r>
  </w:p>
  <w:p w14:paraId="5CA149EF" w14:textId="79059D6D" w:rsidR="00335EF8" w:rsidRPr="00394F80" w:rsidRDefault="00E835D0"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Bible Classes: 9:40 AM</w:t>
    </w:r>
    <w:r w:rsidR="00335EF8" w:rsidRPr="00394F80">
      <w:rPr>
        <w:rFonts w:ascii="Bookman Old Style" w:hAnsi="Bookman Old Style"/>
        <w:b/>
        <w:color w:val="31849B" w:themeColor="accent5" w:themeShade="BF"/>
      </w:rPr>
      <w:t xml:space="preserve">                  </w:t>
    </w:r>
    <w:r w:rsidR="00A41853" w:rsidRPr="00394F80">
      <w:rPr>
        <w:rFonts w:ascii="Bookman Old Style" w:hAnsi="Bookman Old Style"/>
        <w:b/>
        <w:color w:val="31849B" w:themeColor="accent5" w:themeShade="BF"/>
      </w:rPr>
      <w:t xml:space="preserve">            </w:t>
    </w:r>
    <w:r w:rsidR="005B4D0F" w:rsidRPr="00394F80">
      <w:rPr>
        <w:rFonts w:ascii="Bookman Old Style" w:hAnsi="Bookman Old Style"/>
        <w:b/>
        <w:color w:val="31849B" w:themeColor="accent5" w:themeShade="BF"/>
      </w:rPr>
      <w:t xml:space="preserve"> </w:t>
    </w:r>
    <w:r w:rsidR="00932F45" w:rsidRPr="00394F80">
      <w:rPr>
        <w:rFonts w:ascii="Bookman Old Style" w:hAnsi="Bookman Old Style"/>
        <w:b/>
        <w:color w:val="31849B" w:themeColor="accent5" w:themeShade="BF"/>
      </w:rPr>
      <w:t xml:space="preserve"> </w:t>
    </w:r>
    <w:r w:rsidR="00394F80" w:rsidRPr="00394F80">
      <w:rPr>
        <w:rFonts w:ascii="Bookman Old Style" w:hAnsi="Bookman Old Style"/>
        <w:b/>
        <w:color w:val="31849B" w:themeColor="accent5" w:themeShade="BF"/>
      </w:rPr>
      <w:t xml:space="preserve"> </w:t>
    </w:r>
    <w:r w:rsidR="00BA3A94" w:rsidRPr="00394F80">
      <w:rPr>
        <w:rFonts w:ascii="Bookman Old Style" w:hAnsi="Bookman Old Style"/>
        <w:b/>
        <w:color w:val="31849B" w:themeColor="accent5" w:themeShade="BF"/>
      </w:rPr>
      <w:t xml:space="preserve">Today’s </w:t>
    </w:r>
    <w:r w:rsidR="00C85DED" w:rsidRPr="00394F80">
      <w:rPr>
        <w:rFonts w:ascii="Bookman Old Style" w:hAnsi="Bookman Old Style"/>
        <w:b/>
        <w:color w:val="31849B" w:themeColor="accent5" w:themeShade="BF"/>
      </w:rPr>
      <w:t xml:space="preserve">Date: </w:t>
    </w:r>
    <w:r w:rsidR="00394F80" w:rsidRPr="00394F80">
      <w:rPr>
        <w:rFonts w:ascii="Bookman Old Style" w:hAnsi="Bookman Old Style"/>
        <w:b/>
        <w:color w:val="31849B" w:themeColor="accent5" w:themeShade="BF"/>
      </w:rPr>
      <w:t>6</w:t>
    </w:r>
    <w:r w:rsidR="00E95948" w:rsidRPr="00394F80">
      <w:rPr>
        <w:rFonts w:ascii="Bookman Old Style" w:hAnsi="Bookman Old Style"/>
        <w:b/>
        <w:color w:val="31849B" w:themeColor="accent5" w:themeShade="BF"/>
      </w:rPr>
      <w:t>/</w:t>
    </w:r>
    <w:r w:rsidR="00316BDA">
      <w:rPr>
        <w:rFonts w:ascii="Bookman Old Style" w:hAnsi="Bookman Old Style"/>
        <w:b/>
        <w:color w:val="31849B" w:themeColor="accent5" w:themeShade="BF"/>
      </w:rPr>
      <w:t>9</w:t>
    </w:r>
    <w:r w:rsidR="00C85DED" w:rsidRPr="00394F80">
      <w:rPr>
        <w:rFonts w:ascii="Bookman Old Style" w:hAnsi="Bookman Old Style"/>
        <w:b/>
        <w:color w:val="31849B" w:themeColor="accent5" w:themeShade="BF"/>
      </w:rPr>
      <w:t>/202</w:t>
    </w:r>
    <w:r w:rsidR="009C0ECA" w:rsidRPr="00394F80">
      <w:rPr>
        <w:rFonts w:ascii="Bookman Old Style" w:hAnsi="Bookman Old Style"/>
        <w:b/>
        <w:color w:val="31849B" w:themeColor="accent5" w:themeShade="BF"/>
      </w:rPr>
      <w:t>4</w:t>
    </w:r>
  </w:p>
  <w:p w14:paraId="329E42F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b/>
        <w:color w:val="31849B" w:themeColor="accent5" w:themeShade="BF"/>
      </w:rPr>
    </w:pPr>
  </w:p>
  <w:p w14:paraId="7C7CFD0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w:t>
    </w:r>
    <w:r w:rsidR="00D01C72"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 xml:space="preserve">129 Hillcrest Road                      </w:t>
    </w:r>
    <w:r w:rsidR="008D4AA7" w:rsidRPr="00394F80">
      <w:rPr>
        <w:rFonts w:ascii="Bookman Old Style" w:hAnsi="Bookman Old Style"/>
        <w:b/>
        <w:color w:val="31849B" w:themeColor="accent5" w:themeShade="BF"/>
      </w:rPr>
      <w:t xml:space="preserve">                   Ken Sils;</w:t>
    </w:r>
    <w:r w:rsidR="00D01C72" w:rsidRPr="00394F80">
      <w:rPr>
        <w:rFonts w:ascii="Bookman Old Style" w:hAnsi="Bookman Old Style"/>
        <w:b/>
        <w:color w:val="31849B" w:themeColor="accent5" w:themeShade="BF"/>
      </w:rPr>
      <w:t xml:space="preserve"> Preacher</w:t>
    </w:r>
  </w:p>
  <w:p w14:paraId="62053324" w14:textId="28E09571"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Mobile, AL 36608                           </w:t>
    </w:r>
    <w:r w:rsidR="00D01C72" w:rsidRPr="00394F80">
      <w:rPr>
        <w:rFonts w:ascii="Bookman Old Style" w:hAnsi="Bookman Old Style"/>
        <w:b/>
        <w:color w:val="31849B" w:themeColor="accent5" w:themeShade="BF"/>
      </w:rPr>
      <w:t xml:space="preserve">                </w:t>
    </w:r>
    <w:r w:rsidR="00A97E7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(251) 342-4144</w:t>
    </w:r>
  </w:p>
  <w:p w14:paraId="7C87CE4E" w14:textId="77777777" w:rsidR="0024536F" w:rsidRPr="00394F80" w:rsidRDefault="0024536F"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i/>
        <w:color w:val="31849B" w:themeColor="accent5" w:themeShade="BF"/>
        <w:sz w:val="20"/>
        <w:szCs w:val="20"/>
      </w:rPr>
    </w:pPr>
  </w:p>
  <w:p w14:paraId="01028B90" w14:textId="77777777" w:rsidR="00335EF8" w:rsidRPr="00394F80" w:rsidRDefault="007A7BBD"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i/>
        <w:color w:val="31849B" w:themeColor="accent5" w:themeShade="BF"/>
        <w:sz w:val="28"/>
        <w:szCs w:val="28"/>
      </w:rPr>
    </w:pPr>
    <w:r w:rsidRPr="00394F80">
      <w:rPr>
        <w:rFonts w:ascii="Bookman Old Style" w:hAnsi="Bookman Old Style"/>
        <w:b/>
        <w:i/>
        <w:color w:val="31849B" w:themeColor="accent5" w:themeShade="BF"/>
        <w:sz w:val="28"/>
        <w:szCs w:val="28"/>
      </w:rPr>
      <w:tab/>
    </w:r>
    <w:r w:rsidR="00335EF8" w:rsidRPr="00394F80">
      <w:rPr>
        <w:rFonts w:ascii="Bookman Old Style" w:hAnsi="Bookman Old Style"/>
        <w:b/>
        <w:i/>
        <w:color w:val="31849B" w:themeColor="accent5" w:themeShade="BF"/>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6ADA"/>
    <w:rsid w:val="00047DF1"/>
    <w:rsid w:val="00047E7B"/>
    <w:rsid w:val="00050008"/>
    <w:rsid w:val="0005015B"/>
    <w:rsid w:val="00060E63"/>
    <w:rsid w:val="00065C16"/>
    <w:rsid w:val="00071D1F"/>
    <w:rsid w:val="00073A90"/>
    <w:rsid w:val="000741B3"/>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550B"/>
    <w:rsid w:val="000E5E78"/>
    <w:rsid w:val="000F00F4"/>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0423"/>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3EC8"/>
    <w:rsid w:val="002C4642"/>
    <w:rsid w:val="002C7BC0"/>
    <w:rsid w:val="002D14D8"/>
    <w:rsid w:val="002D16B5"/>
    <w:rsid w:val="002D6316"/>
    <w:rsid w:val="002D658B"/>
    <w:rsid w:val="002D735F"/>
    <w:rsid w:val="002E0880"/>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F8A"/>
    <w:rsid w:val="003A761A"/>
    <w:rsid w:val="003A76E1"/>
    <w:rsid w:val="003B1F6D"/>
    <w:rsid w:val="003B2C36"/>
    <w:rsid w:val="003B2DF4"/>
    <w:rsid w:val="003B53D4"/>
    <w:rsid w:val="003B6481"/>
    <w:rsid w:val="003C07F6"/>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3754"/>
    <w:rsid w:val="00433B5F"/>
    <w:rsid w:val="00434A57"/>
    <w:rsid w:val="00434F85"/>
    <w:rsid w:val="00436C96"/>
    <w:rsid w:val="00437841"/>
    <w:rsid w:val="00437B78"/>
    <w:rsid w:val="00441AE5"/>
    <w:rsid w:val="00444C13"/>
    <w:rsid w:val="004555D6"/>
    <w:rsid w:val="00457949"/>
    <w:rsid w:val="00462B1F"/>
    <w:rsid w:val="00470010"/>
    <w:rsid w:val="0047199E"/>
    <w:rsid w:val="00472D84"/>
    <w:rsid w:val="00473276"/>
    <w:rsid w:val="00481B2A"/>
    <w:rsid w:val="00492894"/>
    <w:rsid w:val="00495EB7"/>
    <w:rsid w:val="004A41CA"/>
    <w:rsid w:val="004A6BF5"/>
    <w:rsid w:val="004B01AF"/>
    <w:rsid w:val="004B0886"/>
    <w:rsid w:val="004B0B91"/>
    <w:rsid w:val="004B324B"/>
    <w:rsid w:val="004B7C39"/>
    <w:rsid w:val="004C0A88"/>
    <w:rsid w:val="004C2FB9"/>
    <w:rsid w:val="004C31F2"/>
    <w:rsid w:val="004D2CA0"/>
    <w:rsid w:val="004E1102"/>
    <w:rsid w:val="004E11B8"/>
    <w:rsid w:val="004E3361"/>
    <w:rsid w:val="004E3453"/>
    <w:rsid w:val="004E35D4"/>
    <w:rsid w:val="004E5F10"/>
    <w:rsid w:val="004F43E1"/>
    <w:rsid w:val="004F44EC"/>
    <w:rsid w:val="004F6146"/>
    <w:rsid w:val="00502172"/>
    <w:rsid w:val="00503924"/>
    <w:rsid w:val="0050426E"/>
    <w:rsid w:val="005068CD"/>
    <w:rsid w:val="005112F9"/>
    <w:rsid w:val="00516850"/>
    <w:rsid w:val="00523A13"/>
    <w:rsid w:val="00525209"/>
    <w:rsid w:val="00525338"/>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666"/>
    <w:rsid w:val="0069371E"/>
    <w:rsid w:val="00696BDE"/>
    <w:rsid w:val="006A29C0"/>
    <w:rsid w:val="006A50A8"/>
    <w:rsid w:val="006A5F04"/>
    <w:rsid w:val="006C01FA"/>
    <w:rsid w:val="006C23E7"/>
    <w:rsid w:val="006C37AB"/>
    <w:rsid w:val="006D0022"/>
    <w:rsid w:val="006D1240"/>
    <w:rsid w:val="006D3001"/>
    <w:rsid w:val="006D47CF"/>
    <w:rsid w:val="006D5DE5"/>
    <w:rsid w:val="006D732F"/>
    <w:rsid w:val="006E122D"/>
    <w:rsid w:val="006E149A"/>
    <w:rsid w:val="006E417A"/>
    <w:rsid w:val="006E469B"/>
    <w:rsid w:val="006E5055"/>
    <w:rsid w:val="006E7E29"/>
    <w:rsid w:val="006F23C9"/>
    <w:rsid w:val="006F27B8"/>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78BC"/>
    <w:rsid w:val="009B13C7"/>
    <w:rsid w:val="009B18FD"/>
    <w:rsid w:val="009B5132"/>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46AD"/>
    <w:rsid w:val="00A34857"/>
    <w:rsid w:val="00A35475"/>
    <w:rsid w:val="00A37351"/>
    <w:rsid w:val="00A37CDE"/>
    <w:rsid w:val="00A40383"/>
    <w:rsid w:val="00A416D5"/>
    <w:rsid w:val="00A41853"/>
    <w:rsid w:val="00A42259"/>
    <w:rsid w:val="00A42E3F"/>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C6F70"/>
    <w:rsid w:val="00BD08D3"/>
    <w:rsid w:val="00BD5AD2"/>
    <w:rsid w:val="00BE261D"/>
    <w:rsid w:val="00BE31A3"/>
    <w:rsid w:val="00BE3E2A"/>
    <w:rsid w:val="00BE44C7"/>
    <w:rsid w:val="00BE65DD"/>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1DAE"/>
    <w:rsid w:val="00EC328C"/>
    <w:rsid w:val="00EC61F7"/>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07AB"/>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2024-06-03T20:52:00Z</cp:lastPrinted>
  <dcterms:created xsi:type="dcterms:W3CDTF">2024-06-03T20:53:00Z</dcterms:created>
  <dcterms:modified xsi:type="dcterms:W3CDTF">2024-06-03T20:53:00Z</dcterms:modified>
</cp:coreProperties>
</file>