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F53" w:rsidRPr="00132F53" w:rsidRDefault="00B272DD" w:rsidP="00132F53">
      <w:pPr>
        <w:spacing w:after="0" w:line="240" w:lineRule="auto"/>
        <w:jc w:val="center"/>
        <w:rPr>
          <w:rFonts w:ascii="Colonna MT" w:hAnsi="Colonna MT"/>
          <w:b/>
          <w:color w:val="669900"/>
          <w:sz w:val="52"/>
          <w:szCs w:val="52"/>
          <w:u w:val="single"/>
        </w:rPr>
      </w:pPr>
      <w:bookmarkStart w:id="0" w:name="_GoBack"/>
      <w:bookmarkEnd w:id="0"/>
      <w:r w:rsidRPr="00132F53">
        <w:rPr>
          <w:rFonts w:ascii="Colonna MT" w:hAnsi="Colonna MT"/>
          <w:b/>
          <w:color w:val="669900"/>
          <w:sz w:val="52"/>
          <w:szCs w:val="52"/>
          <w:u w:val="single"/>
        </w:rPr>
        <w:t>He Will Sit As A Refiner</w:t>
      </w:r>
    </w:p>
    <w:p w:rsidR="00B272DD" w:rsidRDefault="00B272DD" w:rsidP="00132F53">
      <w:pPr>
        <w:spacing w:after="0" w:line="240" w:lineRule="auto"/>
        <w:jc w:val="center"/>
        <w:rPr>
          <w:rFonts w:ascii="Colonna MT" w:hAnsi="Colonna MT"/>
          <w:sz w:val="28"/>
          <w:szCs w:val="28"/>
        </w:rPr>
      </w:pPr>
      <w:r w:rsidRPr="00132F53">
        <w:rPr>
          <w:rFonts w:ascii="Colonna MT" w:hAnsi="Colonna MT"/>
          <w:sz w:val="28"/>
          <w:szCs w:val="28"/>
        </w:rPr>
        <w:t>Author unknown</w:t>
      </w:r>
    </w:p>
    <w:p w:rsidR="00132F53" w:rsidRDefault="00132F53" w:rsidP="00132F53">
      <w:pPr>
        <w:spacing w:after="0" w:line="240" w:lineRule="auto"/>
        <w:jc w:val="center"/>
        <w:rPr>
          <w:rFonts w:ascii="Colonna MT" w:hAnsi="Colonna MT"/>
          <w:sz w:val="28"/>
          <w:szCs w:val="28"/>
        </w:rPr>
      </w:pPr>
    </w:p>
    <w:p w:rsidR="00132F53" w:rsidRPr="00132F53" w:rsidRDefault="00132F53" w:rsidP="00132F53">
      <w:pPr>
        <w:spacing w:after="0" w:line="240" w:lineRule="auto"/>
        <w:jc w:val="center"/>
        <w:rPr>
          <w:rFonts w:ascii="Colonna MT" w:hAnsi="Colonna MT"/>
          <w:sz w:val="28"/>
          <w:szCs w:val="28"/>
        </w:rPr>
      </w:pPr>
      <w:r w:rsidRPr="00132F53">
        <w:rPr>
          <w:rFonts w:ascii="Colonna MT" w:hAnsi="Colonna MT"/>
          <w:sz w:val="28"/>
          <w:szCs w:val="28"/>
        </w:rPr>
        <w:drawing>
          <wp:inline distT="0" distB="0" distL="0" distR="0" wp14:anchorId="3EA5E218" wp14:editId="7CDF862F">
            <wp:extent cx="2690813" cy="1904902"/>
            <wp:effectExtent l="0" t="0" r="0" b="635"/>
            <wp:docPr id="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91532" cy="1905411"/>
                    </a:xfrm>
                    <a:prstGeom prst="rect">
                      <a:avLst/>
                    </a:prstGeom>
                    <a:noFill/>
                    <a:ln>
                      <a:noFill/>
                    </a:ln>
                  </pic:spPr>
                </pic:pic>
              </a:graphicData>
            </a:graphic>
          </wp:inline>
        </w:drawing>
      </w:r>
    </w:p>
    <w:p w:rsidR="00B272DD" w:rsidRPr="00132F53" w:rsidRDefault="00B272DD" w:rsidP="00132F53">
      <w:pPr>
        <w:spacing w:after="0" w:line="240" w:lineRule="auto"/>
        <w:rPr>
          <w:rFonts w:ascii="Colonna MT" w:hAnsi="Colonna MT"/>
          <w:sz w:val="28"/>
          <w:szCs w:val="28"/>
        </w:rPr>
      </w:pPr>
    </w:p>
    <w:p w:rsidR="00B272DD" w:rsidRPr="00132F53" w:rsidRDefault="00132F53" w:rsidP="00132F53">
      <w:pPr>
        <w:spacing w:after="0" w:line="240" w:lineRule="auto"/>
        <w:jc w:val="both"/>
        <w:rPr>
          <w:rFonts w:ascii="Colonna MT" w:hAnsi="Colonna MT"/>
          <w:sz w:val="32"/>
          <w:szCs w:val="32"/>
        </w:rPr>
      </w:pPr>
      <w:r>
        <w:rPr>
          <w:rFonts w:ascii="Colonna MT" w:hAnsi="Colonna MT"/>
          <w:sz w:val="32"/>
          <w:szCs w:val="32"/>
        </w:rPr>
        <w:tab/>
      </w:r>
      <w:r w:rsidR="00B272DD" w:rsidRPr="00132F53">
        <w:rPr>
          <w:rFonts w:ascii="Colonna MT" w:hAnsi="Colonna MT"/>
          <w:sz w:val="32"/>
          <w:szCs w:val="32"/>
        </w:rPr>
        <w:t>There was once a group of women studying the book o</w:t>
      </w:r>
      <w:r>
        <w:rPr>
          <w:rFonts w:ascii="Colonna MT" w:hAnsi="Colonna MT"/>
          <w:sz w:val="32"/>
          <w:szCs w:val="32"/>
        </w:rPr>
        <w:t xml:space="preserve">f Malachi in the Old Testament.  </w:t>
      </w:r>
      <w:r w:rsidR="00B272DD" w:rsidRPr="00132F53">
        <w:rPr>
          <w:rFonts w:ascii="Colonna MT" w:hAnsi="Colonna MT"/>
          <w:sz w:val="32"/>
          <w:szCs w:val="32"/>
        </w:rPr>
        <w:t>As they were studying chapter three, they came</w:t>
      </w:r>
      <w:r>
        <w:rPr>
          <w:rFonts w:ascii="Colonna MT" w:hAnsi="Colonna MT"/>
          <w:sz w:val="32"/>
          <w:szCs w:val="32"/>
        </w:rPr>
        <w:t xml:space="preserve"> across verse three, which says,</w:t>
      </w:r>
      <w:r w:rsidR="00B272DD" w:rsidRPr="00132F53">
        <w:rPr>
          <w:rFonts w:ascii="Colonna MT" w:hAnsi="Colonna MT"/>
          <w:sz w:val="32"/>
          <w:szCs w:val="32"/>
        </w:rPr>
        <w:t xml:space="preserve"> </w:t>
      </w:r>
      <w:r w:rsidR="00B272DD" w:rsidRPr="00132F53">
        <w:rPr>
          <w:rFonts w:ascii="Colonna MT" w:hAnsi="Colonna MT"/>
          <w:b/>
          <w:i/>
          <w:color w:val="669900"/>
          <w:sz w:val="32"/>
          <w:szCs w:val="32"/>
        </w:rPr>
        <w:t xml:space="preserve">“He will sit as a refiner and purifier of silver.” </w:t>
      </w:r>
      <w:r>
        <w:rPr>
          <w:rFonts w:ascii="Colonna MT" w:hAnsi="Colonna MT"/>
          <w:b/>
          <w:i/>
          <w:color w:val="669900"/>
          <w:sz w:val="32"/>
          <w:szCs w:val="32"/>
        </w:rPr>
        <w:t xml:space="preserve"> </w:t>
      </w:r>
      <w:r w:rsidR="00B272DD" w:rsidRPr="00132F53">
        <w:rPr>
          <w:rFonts w:ascii="Colonna MT" w:hAnsi="Colonna MT"/>
          <w:sz w:val="32"/>
          <w:szCs w:val="32"/>
        </w:rPr>
        <w:t xml:space="preserve">This verse puzzled the women, and they wondered what this statement meant about the character and nature of God. </w:t>
      </w:r>
      <w:r>
        <w:rPr>
          <w:rFonts w:ascii="Colonna MT" w:hAnsi="Colonna MT"/>
          <w:sz w:val="32"/>
          <w:szCs w:val="32"/>
        </w:rPr>
        <w:t xml:space="preserve"> </w:t>
      </w:r>
      <w:r w:rsidR="00B272DD" w:rsidRPr="00132F53">
        <w:rPr>
          <w:rFonts w:ascii="Colonna MT" w:hAnsi="Colonna MT"/>
          <w:sz w:val="32"/>
          <w:szCs w:val="32"/>
        </w:rPr>
        <w:t>One of the women offered to find out about the process of refining silver and get back to the group at their next Bible study.</w:t>
      </w:r>
    </w:p>
    <w:p w:rsidR="00B272DD" w:rsidRPr="00132F53" w:rsidRDefault="00132F53" w:rsidP="00132F53">
      <w:pPr>
        <w:spacing w:after="0" w:line="240" w:lineRule="auto"/>
        <w:jc w:val="both"/>
        <w:rPr>
          <w:rFonts w:ascii="Colonna MT" w:hAnsi="Colonna MT"/>
          <w:sz w:val="32"/>
          <w:szCs w:val="32"/>
        </w:rPr>
      </w:pPr>
      <w:r>
        <w:rPr>
          <w:rFonts w:ascii="Colonna MT" w:hAnsi="Colonna MT"/>
          <w:sz w:val="32"/>
          <w:szCs w:val="32"/>
        </w:rPr>
        <w:tab/>
      </w:r>
      <w:r w:rsidR="00B272DD" w:rsidRPr="00132F53">
        <w:rPr>
          <w:rFonts w:ascii="Colonna MT" w:hAnsi="Colonna MT"/>
          <w:sz w:val="32"/>
          <w:szCs w:val="32"/>
        </w:rPr>
        <w:t xml:space="preserve">That week this woman called up a silversmith and made an appointment to watch him at work. </w:t>
      </w:r>
      <w:r>
        <w:rPr>
          <w:rFonts w:ascii="Colonna MT" w:hAnsi="Colonna MT"/>
          <w:sz w:val="32"/>
          <w:szCs w:val="32"/>
        </w:rPr>
        <w:t xml:space="preserve"> </w:t>
      </w:r>
      <w:r w:rsidR="00B272DD" w:rsidRPr="00132F53">
        <w:rPr>
          <w:rFonts w:ascii="Colonna MT" w:hAnsi="Colonna MT"/>
          <w:sz w:val="32"/>
          <w:szCs w:val="32"/>
        </w:rPr>
        <w:t xml:space="preserve">She didn’t mention anything about the reason for her interest beyond her curiosity about the process of refining silver. </w:t>
      </w:r>
      <w:r>
        <w:rPr>
          <w:rFonts w:ascii="Colonna MT" w:hAnsi="Colonna MT"/>
          <w:sz w:val="32"/>
          <w:szCs w:val="32"/>
        </w:rPr>
        <w:t xml:space="preserve"> </w:t>
      </w:r>
      <w:r w:rsidR="00B272DD" w:rsidRPr="00132F53">
        <w:rPr>
          <w:rFonts w:ascii="Colonna MT" w:hAnsi="Colonna MT"/>
          <w:sz w:val="32"/>
          <w:szCs w:val="32"/>
        </w:rPr>
        <w:t xml:space="preserve">As she watched the silversmith, he held a piece of silver over the fire and let it heat up. </w:t>
      </w:r>
      <w:r>
        <w:rPr>
          <w:rFonts w:ascii="Colonna MT" w:hAnsi="Colonna MT"/>
          <w:sz w:val="32"/>
          <w:szCs w:val="32"/>
        </w:rPr>
        <w:t xml:space="preserve"> </w:t>
      </w:r>
      <w:r w:rsidR="00B272DD" w:rsidRPr="00132F53">
        <w:rPr>
          <w:rFonts w:ascii="Colonna MT" w:hAnsi="Colonna MT"/>
          <w:sz w:val="32"/>
          <w:szCs w:val="32"/>
        </w:rPr>
        <w:t>He explained that in refining silver, one needed to hold the silver in the middle of the fire where the flames were hottest as to burn away all the impurities.</w:t>
      </w:r>
    </w:p>
    <w:p w:rsidR="00B272DD" w:rsidRPr="00132F53" w:rsidRDefault="00132F53" w:rsidP="00132F53">
      <w:pPr>
        <w:spacing w:after="0" w:line="240" w:lineRule="auto"/>
        <w:jc w:val="both"/>
        <w:rPr>
          <w:rFonts w:ascii="Colonna MT" w:hAnsi="Colonna MT"/>
          <w:sz w:val="32"/>
          <w:szCs w:val="32"/>
        </w:rPr>
      </w:pPr>
      <w:r>
        <w:rPr>
          <w:rFonts w:ascii="Colonna MT" w:hAnsi="Colonna MT"/>
          <w:sz w:val="32"/>
          <w:szCs w:val="32"/>
        </w:rPr>
        <w:tab/>
      </w:r>
      <w:r w:rsidR="00B272DD" w:rsidRPr="00132F53">
        <w:rPr>
          <w:rFonts w:ascii="Colonna MT" w:hAnsi="Colonna MT"/>
          <w:sz w:val="32"/>
          <w:szCs w:val="32"/>
        </w:rPr>
        <w:t xml:space="preserve">The woman thought about God holding us in such a hot spot – then she thought again about the verse, that he sits as a refiner and purifier of silver. </w:t>
      </w:r>
      <w:r>
        <w:rPr>
          <w:rFonts w:ascii="Colonna MT" w:hAnsi="Colonna MT"/>
          <w:sz w:val="32"/>
          <w:szCs w:val="32"/>
        </w:rPr>
        <w:t xml:space="preserve"> </w:t>
      </w:r>
      <w:r w:rsidR="00B272DD" w:rsidRPr="00132F53">
        <w:rPr>
          <w:rFonts w:ascii="Colonna MT" w:hAnsi="Colonna MT"/>
          <w:sz w:val="32"/>
          <w:szCs w:val="32"/>
        </w:rPr>
        <w:t>She asked the silversmith if it was true that he had to sit there in front of the fire the whole time the silver was being refined.</w:t>
      </w:r>
      <w:r>
        <w:rPr>
          <w:rFonts w:ascii="Colonna MT" w:hAnsi="Colonna MT"/>
          <w:sz w:val="32"/>
          <w:szCs w:val="32"/>
        </w:rPr>
        <w:t xml:space="preserve">  </w:t>
      </w:r>
      <w:r w:rsidR="00B272DD" w:rsidRPr="00132F53">
        <w:rPr>
          <w:rFonts w:ascii="Colonna MT" w:hAnsi="Colonna MT"/>
          <w:sz w:val="32"/>
          <w:szCs w:val="32"/>
        </w:rPr>
        <w:t xml:space="preserve">The man answered “Yes”, and explained that he not only had to sit there holding the silver, but he had to keep his eyes on the silver the entire time it was in the fire. </w:t>
      </w:r>
      <w:r>
        <w:rPr>
          <w:rFonts w:ascii="Colonna MT" w:hAnsi="Colonna MT"/>
          <w:sz w:val="32"/>
          <w:szCs w:val="32"/>
        </w:rPr>
        <w:t xml:space="preserve"> </w:t>
      </w:r>
      <w:r w:rsidR="00B272DD" w:rsidRPr="00132F53">
        <w:rPr>
          <w:rFonts w:ascii="Colonna MT" w:hAnsi="Colonna MT"/>
          <w:sz w:val="32"/>
          <w:szCs w:val="32"/>
        </w:rPr>
        <w:t>If the silver was left even a moment too long in the flames, it would be damaged.</w:t>
      </w:r>
    </w:p>
    <w:p w:rsidR="00B272DD" w:rsidRPr="00132F53" w:rsidRDefault="00132F53" w:rsidP="00132F53">
      <w:pPr>
        <w:spacing w:after="0" w:line="240" w:lineRule="auto"/>
        <w:jc w:val="both"/>
        <w:rPr>
          <w:rFonts w:ascii="Colonna MT" w:hAnsi="Colonna MT"/>
          <w:sz w:val="32"/>
          <w:szCs w:val="32"/>
        </w:rPr>
      </w:pPr>
      <w:r>
        <w:rPr>
          <w:rFonts w:ascii="Colonna MT" w:hAnsi="Colonna MT"/>
          <w:sz w:val="32"/>
          <w:szCs w:val="32"/>
        </w:rPr>
        <w:tab/>
      </w:r>
      <w:r w:rsidR="00B272DD" w:rsidRPr="00132F53">
        <w:rPr>
          <w:rFonts w:ascii="Colonna MT" w:hAnsi="Colonna MT"/>
          <w:sz w:val="32"/>
          <w:szCs w:val="32"/>
        </w:rPr>
        <w:t xml:space="preserve">The woman was silent for a moment. </w:t>
      </w:r>
      <w:r>
        <w:rPr>
          <w:rFonts w:ascii="Colonna MT" w:hAnsi="Colonna MT"/>
          <w:sz w:val="32"/>
          <w:szCs w:val="32"/>
        </w:rPr>
        <w:t xml:space="preserve"> </w:t>
      </w:r>
      <w:r w:rsidR="00B272DD" w:rsidRPr="00132F53">
        <w:rPr>
          <w:rFonts w:ascii="Colonna MT" w:hAnsi="Colonna MT"/>
          <w:sz w:val="32"/>
          <w:szCs w:val="32"/>
        </w:rPr>
        <w:t>Then she asked the silversmith, “How do you know when the silver is fully refined?”</w:t>
      </w:r>
    </w:p>
    <w:p w:rsidR="00B272DD" w:rsidRPr="00132F53" w:rsidRDefault="00132F53" w:rsidP="00132F53">
      <w:pPr>
        <w:spacing w:after="0" w:line="240" w:lineRule="auto"/>
        <w:jc w:val="both"/>
        <w:rPr>
          <w:rFonts w:ascii="Colonna MT" w:hAnsi="Colonna MT"/>
          <w:i/>
          <w:sz w:val="32"/>
          <w:szCs w:val="32"/>
        </w:rPr>
      </w:pPr>
      <w:r>
        <w:rPr>
          <w:rFonts w:ascii="Colonna MT" w:hAnsi="Colonna MT"/>
          <w:sz w:val="32"/>
          <w:szCs w:val="32"/>
        </w:rPr>
        <w:tab/>
      </w:r>
      <w:r w:rsidR="00B272DD" w:rsidRPr="00132F53">
        <w:rPr>
          <w:rFonts w:ascii="Colonna MT" w:hAnsi="Colonna MT"/>
          <w:sz w:val="32"/>
          <w:szCs w:val="32"/>
        </w:rPr>
        <w:t xml:space="preserve">He smiled at her and answered, </w:t>
      </w:r>
      <w:r w:rsidR="00B272DD" w:rsidRPr="00132F53">
        <w:rPr>
          <w:rFonts w:ascii="Colonna MT" w:hAnsi="Colonna MT"/>
          <w:b/>
          <w:i/>
          <w:color w:val="669900"/>
          <w:sz w:val="32"/>
          <w:szCs w:val="32"/>
        </w:rPr>
        <w:t xml:space="preserve">“Oh, that’s easy. </w:t>
      </w:r>
      <w:r w:rsidRPr="00132F53">
        <w:rPr>
          <w:rFonts w:ascii="Colonna MT" w:hAnsi="Colonna MT"/>
          <w:b/>
          <w:i/>
          <w:color w:val="669900"/>
          <w:sz w:val="32"/>
          <w:szCs w:val="32"/>
        </w:rPr>
        <w:t xml:space="preserve"> </w:t>
      </w:r>
      <w:r w:rsidR="00B272DD" w:rsidRPr="00132F53">
        <w:rPr>
          <w:rFonts w:ascii="Colonna MT" w:hAnsi="Colonna MT"/>
          <w:b/>
          <w:i/>
          <w:color w:val="669900"/>
          <w:sz w:val="32"/>
          <w:szCs w:val="32"/>
        </w:rPr>
        <w:t>When I see my image in it.”</w:t>
      </w:r>
    </w:p>
    <w:p w:rsidR="00DA4A0A" w:rsidRPr="00132F53" w:rsidRDefault="00132F53" w:rsidP="00132F53">
      <w:pPr>
        <w:spacing w:after="0" w:line="240" w:lineRule="auto"/>
        <w:jc w:val="both"/>
        <w:rPr>
          <w:rFonts w:ascii="Colonna MT" w:hAnsi="Colonna MT"/>
          <w:sz w:val="32"/>
          <w:szCs w:val="32"/>
        </w:rPr>
      </w:pPr>
      <w:r>
        <w:rPr>
          <w:rFonts w:ascii="Colonna MT" w:hAnsi="Colonna MT"/>
          <w:sz w:val="32"/>
          <w:szCs w:val="32"/>
        </w:rPr>
        <w:tab/>
      </w:r>
      <w:r w:rsidR="00B272DD" w:rsidRPr="00132F53">
        <w:rPr>
          <w:rFonts w:ascii="Colonna MT" w:hAnsi="Colonna MT"/>
          <w:sz w:val="32"/>
          <w:szCs w:val="32"/>
        </w:rPr>
        <w:t xml:space="preserve">If today you are feeling the heat of this world’s fire, just remember that God the Father and His Son </w:t>
      </w:r>
      <w:r>
        <w:rPr>
          <w:rFonts w:ascii="Colonna MT" w:hAnsi="Colonna MT"/>
          <w:sz w:val="32"/>
          <w:szCs w:val="32"/>
        </w:rPr>
        <w:t>Jesus Christ have T</w:t>
      </w:r>
      <w:r w:rsidR="00B272DD" w:rsidRPr="00132F53">
        <w:rPr>
          <w:rFonts w:ascii="Colonna MT" w:hAnsi="Colonna MT"/>
          <w:sz w:val="32"/>
          <w:szCs w:val="32"/>
        </w:rPr>
        <w:t>heir eyes on you.</w:t>
      </w:r>
    </w:p>
    <w:sectPr w:rsidR="00DA4A0A" w:rsidRPr="00132F53" w:rsidSect="00132F53">
      <w:pgSz w:w="12240" w:h="15840"/>
      <w:pgMar w:top="720" w:right="1440" w:bottom="82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2DD"/>
    <w:rsid w:val="00132F53"/>
    <w:rsid w:val="003452C3"/>
    <w:rsid w:val="008F65B2"/>
    <w:rsid w:val="00B272DD"/>
    <w:rsid w:val="00DA4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2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F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2019-04-16T19:51:00Z</cp:lastPrinted>
  <dcterms:created xsi:type="dcterms:W3CDTF">2019-04-16T19:57:00Z</dcterms:created>
  <dcterms:modified xsi:type="dcterms:W3CDTF">2019-04-16T19:57:00Z</dcterms:modified>
</cp:coreProperties>
</file>