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1284" w14:textId="77777777" w:rsidR="00D1593B" w:rsidRDefault="00D1593B"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center"/>
        <w:rPr>
          <w:rFonts w:ascii="Cambria" w:eastAsia="Calibri" w:hAnsi="Cambria" w:cs="Calibri"/>
          <w:b/>
          <w:color w:val="EE0000"/>
          <w:kern w:val="0"/>
          <w:sz w:val="8"/>
          <w:szCs w:val="8"/>
          <w:u w:val="single"/>
          <w14:ligatures w14:val="none"/>
        </w:rPr>
      </w:pPr>
    </w:p>
    <w:p w14:paraId="43EC6644" w14:textId="267820D1" w:rsidR="000A7964" w:rsidRPr="000A7964" w:rsidRDefault="000A7964" w:rsidP="000A7964">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rPr>
          <w:rFonts w:ascii="Californian FB" w:eastAsia="Calibri" w:hAnsi="Californian FB" w:cs="Times New Roman"/>
          <w:b/>
          <w:color w:val="009900"/>
          <w:kern w:val="0"/>
          <w:sz w:val="40"/>
          <w:szCs w:val="40"/>
          <w:u w:val="single"/>
          <w14:ligatures w14:val="none"/>
        </w:rPr>
      </w:pPr>
      <w:r w:rsidRPr="000A7964">
        <w:rPr>
          <w:rFonts w:ascii="Californian FB" w:eastAsia="Calibri" w:hAnsi="Californian FB" w:cs="Times New Roman"/>
          <w:b/>
          <w:color w:val="009900"/>
          <w:kern w:val="0"/>
          <w:sz w:val="40"/>
          <w:szCs w:val="40"/>
          <w14:ligatures w14:val="none"/>
        </w:rPr>
        <w:tab/>
      </w:r>
      <w:r w:rsidRPr="000A7964">
        <w:rPr>
          <w:rFonts w:ascii="Californian FB" w:eastAsia="Calibri" w:hAnsi="Californian FB" w:cs="Times New Roman"/>
          <w:b/>
          <w:color w:val="009900"/>
          <w:kern w:val="0"/>
          <w:sz w:val="40"/>
          <w:szCs w:val="40"/>
          <w14:ligatures w14:val="none"/>
        </w:rPr>
        <w:tab/>
      </w:r>
      <w:r w:rsidRPr="000A7964">
        <w:rPr>
          <w:rFonts w:ascii="Californian FB" w:eastAsia="Calibri" w:hAnsi="Californian FB" w:cs="Times New Roman"/>
          <w:b/>
          <w:color w:val="009900"/>
          <w:kern w:val="0"/>
          <w:sz w:val="40"/>
          <w:szCs w:val="40"/>
          <w14:ligatures w14:val="none"/>
        </w:rPr>
        <w:tab/>
      </w:r>
      <w:r w:rsidRPr="000A7964">
        <w:rPr>
          <w:rFonts w:ascii="Californian FB" w:eastAsia="Calibri" w:hAnsi="Californian FB" w:cs="Times New Roman"/>
          <w:b/>
          <w:color w:val="009900"/>
          <w:kern w:val="0"/>
          <w:sz w:val="40"/>
          <w:szCs w:val="40"/>
          <w14:ligatures w14:val="none"/>
        </w:rPr>
        <w:tab/>
      </w:r>
      <w:r w:rsidRPr="000A7964">
        <w:rPr>
          <w:rFonts w:ascii="Californian FB" w:eastAsia="Calibri" w:hAnsi="Californian FB" w:cs="Times New Roman"/>
          <w:b/>
          <w:color w:val="009900"/>
          <w:kern w:val="0"/>
          <w:sz w:val="40"/>
          <w:szCs w:val="40"/>
          <w14:ligatures w14:val="none"/>
        </w:rPr>
        <w:tab/>
      </w:r>
      <w:r w:rsidR="00D165B8">
        <w:rPr>
          <w:rFonts w:ascii="Californian FB" w:eastAsia="Calibri" w:hAnsi="Californian FB" w:cs="Times New Roman"/>
          <w:b/>
          <w:color w:val="009900"/>
          <w:kern w:val="0"/>
          <w:sz w:val="40"/>
          <w:szCs w:val="40"/>
          <w14:ligatures w14:val="none"/>
        </w:rPr>
        <w:t xml:space="preserve">       </w:t>
      </w:r>
      <w:r w:rsidRPr="000A7964">
        <w:rPr>
          <w:rFonts w:ascii="Californian FB" w:eastAsia="Calibri" w:hAnsi="Californian FB" w:cs="Times New Roman"/>
          <w:b/>
          <w:color w:val="009900"/>
          <w:kern w:val="0"/>
          <w:sz w:val="40"/>
          <w:szCs w:val="40"/>
          <w:u w:val="single"/>
          <w14:ligatures w14:val="none"/>
        </w:rPr>
        <w:t xml:space="preserve">He Takes Away </w:t>
      </w:r>
      <w:r w:rsidRPr="000A7964">
        <w:rPr>
          <w:rFonts w:ascii="Californian FB" w:eastAsia="Calibri" w:hAnsi="Californian FB" w:cs="Times New Roman"/>
          <w:b/>
          <w:color w:val="009900"/>
          <w:kern w:val="0"/>
          <w:sz w:val="40"/>
          <w:szCs w:val="40"/>
          <w:u w:val="single"/>
          <w14:ligatures w14:val="none"/>
        </w:rPr>
        <w:t>T</w:t>
      </w:r>
      <w:r w:rsidRPr="000A7964">
        <w:rPr>
          <w:rFonts w:ascii="Californian FB" w:eastAsia="Calibri" w:hAnsi="Californian FB" w:cs="Times New Roman"/>
          <w:b/>
          <w:color w:val="009900"/>
          <w:kern w:val="0"/>
          <w:sz w:val="40"/>
          <w:szCs w:val="40"/>
          <w:u w:val="single"/>
          <w14:ligatures w14:val="none"/>
        </w:rPr>
        <w:t xml:space="preserve">he First </w:t>
      </w:r>
    </w:p>
    <w:p w14:paraId="526FA33B" w14:textId="0B659AE3" w:rsidR="000A7964" w:rsidRPr="000A7964" w:rsidRDefault="000A7964" w:rsidP="000A7964">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rPr>
          <w:rFonts w:ascii="Californian FB" w:eastAsia="Calibri" w:hAnsi="Californian FB" w:cs="Times New Roman"/>
          <w:bCs/>
          <w:kern w:val="0"/>
          <w:sz w:val="28"/>
          <w:szCs w:val="28"/>
          <w14:ligatures w14:val="none"/>
        </w:rPr>
      </w:pPr>
      <w:r>
        <w:rPr>
          <w:rFonts w:ascii="Californian FB" w:eastAsia="Calibri" w:hAnsi="Californian FB" w:cs="Times New Roman"/>
          <w:bCs/>
          <w:kern w:val="0"/>
          <w:sz w:val="28"/>
          <w:szCs w:val="28"/>
          <w14:ligatures w14:val="none"/>
        </w:rPr>
        <w:tab/>
      </w:r>
      <w:r>
        <w:rPr>
          <w:rFonts w:ascii="Californian FB" w:eastAsia="Calibri" w:hAnsi="Californian FB" w:cs="Times New Roman"/>
          <w:bCs/>
          <w:kern w:val="0"/>
          <w:sz w:val="28"/>
          <w:szCs w:val="28"/>
          <w14:ligatures w14:val="none"/>
        </w:rPr>
        <w:tab/>
      </w:r>
      <w:r>
        <w:rPr>
          <w:rFonts w:ascii="Californian FB" w:eastAsia="Calibri" w:hAnsi="Californian FB" w:cs="Times New Roman"/>
          <w:bCs/>
          <w:kern w:val="0"/>
          <w:sz w:val="28"/>
          <w:szCs w:val="28"/>
          <w14:ligatures w14:val="none"/>
        </w:rPr>
        <w:tab/>
      </w:r>
      <w:r>
        <w:rPr>
          <w:rFonts w:ascii="Californian FB" w:eastAsia="Calibri" w:hAnsi="Californian FB" w:cs="Times New Roman"/>
          <w:bCs/>
          <w:kern w:val="0"/>
          <w:sz w:val="28"/>
          <w:szCs w:val="28"/>
          <w14:ligatures w14:val="none"/>
        </w:rPr>
        <w:tab/>
      </w:r>
      <w:r>
        <w:rPr>
          <w:rFonts w:ascii="Californian FB" w:eastAsia="Calibri" w:hAnsi="Californian FB" w:cs="Times New Roman"/>
          <w:bCs/>
          <w:kern w:val="0"/>
          <w:sz w:val="28"/>
          <w:szCs w:val="28"/>
          <w14:ligatures w14:val="none"/>
        </w:rPr>
        <w:tab/>
      </w:r>
      <w:r>
        <w:rPr>
          <w:rFonts w:ascii="Californian FB" w:eastAsia="Calibri" w:hAnsi="Californian FB" w:cs="Times New Roman"/>
          <w:bCs/>
          <w:kern w:val="0"/>
          <w:sz w:val="28"/>
          <w:szCs w:val="28"/>
          <w14:ligatures w14:val="none"/>
        </w:rPr>
        <w:tab/>
      </w:r>
      <w:r>
        <w:rPr>
          <w:rFonts w:ascii="Californian FB" w:eastAsia="Calibri" w:hAnsi="Californian FB" w:cs="Times New Roman"/>
          <w:bCs/>
          <w:kern w:val="0"/>
          <w:sz w:val="28"/>
          <w:szCs w:val="28"/>
          <w14:ligatures w14:val="none"/>
        </w:rPr>
        <w:tab/>
        <w:t xml:space="preserve">  </w:t>
      </w:r>
      <w:r w:rsidR="00D165B8">
        <w:rPr>
          <w:rFonts w:ascii="Californian FB" w:eastAsia="Calibri" w:hAnsi="Californian FB" w:cs="Times New Roman"/>
          <w:bCs/>
          <w:kern w:val="0"/>
          <w:sz w:val="28"/>
          <w:szCs w:val="28"/>
          <w14:ligatures w14:val="none"/>
        </w:rPr>
        <w:t xml:space="preserve"> </w:t>
      </w:r>
      <w:r w:rsidRPr="000A7964">
        <w:rPr>
          <w:rFonts w:ascii="Californian FB" w:eastAsia="Calibri" w:hAnsi="Californian FB" w:cs="Times New Roman"/>
          <w:bCs/>
          <w:kern w:val="0"/>
          <w:sz w:val="28"/>
          <w:szCs w:val="28"/>
          <w14:ligatures w14:val="none"/>
        </w:rPr>
        <w:t>Terry Wane Benton – FB post</w:t>
      </w:r>
    </w:p>
    <w:p w14:paraId="43F50D81" w14:textId="6702B477" w:rsidR="000A7964" w:rsidRPr="000A7964" w:rsidRDefault="00D165B8" w:rsidP="000A7964">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rPr>
          <w:rFonts w:ascii="Californian FB" w:eastAsia="Calibri" w:hAnsi="Californian FB" w:cs="Times New Roman"/>
          <w:bCs/>
          <w:kern w:val="0"/>
          <w:sz w:val="28"/>
          <w:szCs w:val="28"/>
          <w14:ligatures w14:val="none"/>
        </w:rPr>
      </w:pPr>
      <w:r>
        <w:rPr>
          <w:rFonts w:ascii="Californian FB" w:eastAsia="Calibri" w:hAnsi="Californian FB" w:cs="Times New Roman"/>
          <w:bCs/>
          <w:kern w:val="0"/>
          <w:sz w:val="28"/>
          <w:szCs w:val="28"/>
          <w14:ligatures w14:val="none"/>
        </w:rPr>
        <w:tab/>
      </w:r>
      <w:r>
        <w:rPr>
          <w:rFonts w:ascii="Californian FB" w:eastAsia="Calibri" w:hAnsi="Californian FB" w:cs="Times New Roman"/>
          <w:bCs/>
          <w:kern w:val="0"/>
          <w:sz w:val="28"/>
          <w:szCs w:val="28"/>
          <w14:ligatures w14:val="none"/>
        </w:rPr>
        <w:tab/>
      </w:r>
      <w:r>
        <w:rPr>
          <w:rFonts w:ascii="Californian FB" w:eastAsia="Calibri" w:hAnsi="Californian FB" w:cs="Times New Roman"/>
          <w:bCs/>
          <w:noProof/>
          <w:kern w:val="0"/>
          <w:sz w:val="28"/>
          <w:szCs w:val="28"/>
          <w14:ligatures w14:val="none"/>
        </w:rPr>
        <w:drawing>
          <wp:inline distT="0" distB="0" distL="0" distR="0" wp14:anchorId="6A95402F" wp14:editId="60F2C604">
            <wp:extent cx="1470896" cy="981075"/>
            <wp:effectExtent l="0" t="0" r="0" b="0"/>
            <wp:docPr id="1468139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20377" cy="1014078"/>
                    </a:xfrm>
                    <a:prstGeom prst="rect">
                      <a:avLst/>
                    </a:prstGeom>
                    <a:noFill/>
                  </pic:spPr>
                </pic:pic>
              </a:graphicData>
            </a:graphic>
          </wp:inline>
        </w:drawing>
      </w:r>
    </w:p>
    <w:p w14:paraId="5E7E7C36" w14:textId="77777777" w:rsidR="00D165B8" w:rsidRDefault="000A7964" w:rsidP="000A7964">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Californian FB" w:eastAsia="Calibri" w:hAnsi="Californian FB" w:cs="Times New Roman"/>
          <w:bCs/>
          <w:kern w:val="0"/>
          <w:sz w:val="28"/>
          <w:szCs w:val="28"/>
          <w14:ligatures w14:val="none"/>
        </w:rPr>
      </w:pPr>
      <w:r>
        <w:rPr>
          <w:rFonts w:ascii="Californian FB" w:eastAsia="Calibri" w:hAnsi="Californian FB" w:cs="Times New Roman"/>
          <w:bCs/>
          <w:kern w:val="0"/>
          <w:sz w:val="28"/>
          <w:szCs w:val="28"/>
          <w14:ligatures w14:val="none"/>
        </w:rPr>
        <w:tab/>
      </w:r>
    </w:p>
    <w:p w14:paraId="5F1C292D" w14:textId="2AA52F86" w:rsidR="000A7964" w:rsidRPr="000A7964" w:rsidRDefault="00D165B8" w:rsidP="000A7964">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Californian FB" w:eastAsia="Calibri" w:hAnsi="Californian FB" w:cs="Times New Roman"/>
          <w:bCs/>
          <w:kern w:val="0"/>
          <w:sz w:val="26"/>
          <w:szCs w:val="26"/>
          <w14:ligatures w14:val="none"/>
        </w:rPr>
      </w:pPr>
      <w:r>
        <w:rPr>
          <w:rFonts w:ascii="Californian FB" w:eastAsia="Calibri" w:hAnsi="Californian FB" w:cs="Times New Roman"/>
          <w:bCs/>
          <w:kern w:val="0"/>
          <w:sz w:val="28"/>
          <w:szCs w:val="28"/>
          <w14:ligatures w14:val="none"/>
        </w:rPr>
        <w:tab/>
      </w:r>
      <w:r w:rsidR="000A7964" w:rsidRPr="000A7964">
        <w:rPr>
          <w:rFonts w:ascii="Californian FB" w:eastAsia="Calibri" w:hAnsi="Californian FB" w:cs="Times New Roman"/>
          <w:b/>
          <w:color w:val="009900"/>
          <w:kern w:val="0"/>
          <w:sz w:val="26"/>
          <w:szCs w:val="26"/>
          <w14:ligatures w14:val="none"/>
        </w:rPr>
        <w:t>Hebrews 10:9</w:t>
      </w:r>
      <w:r w:rsidR="000A7964" w:rsidRPr="000A7964">
        <w:rPr>
          <w:rFonts w:ascii="Californian FB" w:eastAsia="Calibri" w:hAnsi="Californian FB" w:cs="Times New Roman"/>
          <w:bCs/>
          <w:color w:val="009900"/>
          <w:kern w:val="0"/>
          <w:sz w:val="26"/>
          <w:szCs w:val="26"/>
          <w14:ligatures w14:val="none"/>
        </w:rPr>
        <w:t xml:space="preserve"> </w:t>
      </w:r>
      <w:r w:rsidR="000A7964" w:rsidRPr="000A7964">
        <w:rPr>
          <w:rFonts w:ascii="Californian FB" w:eastAsia="Calibri" w:hAnsi="Californian FB" w:cs="Times New Roman"/>
          <w:bCs/>
          <w:kern w:val="0"/>
          <w:sz w:val="26"/>
          <w:szCs w:val="26"/>
          <w14:ligatures w14:val="none"/>
        </w:rPr>
        <w:t xml:space="preserve">says </w:t>
      </w:r>
      <w:r w:rsidR="000A7964" w:rsidRPr="000A7964">
        <w:rPr>
          <w:rFonts w:ascii="Californian FB" w:eastAsia="Calibri" w:hAnsi="Californian FB" w:cs="Times New Roman"/>
          <w:b/>
          <w:i/>
          <w:iCs/>
          <w:color w:val="009900"/>
          <w:kern w:val="0"/>
          <w:sz w:val="26"/>
          <w:szCs w:val="26"/>
          <w14:ligatures w14:val="none"/>
        </w:rPr>
        <w:t>“…</w:t>
      </w:r>
      <w:r w:rsidR="000A7964">
        <w:rPr>
          <w:rFonts w:ascii="Californian FB" w:eastAsia="Calibri" w:hAnsi="Californian FB" w:cs="Times New Roman"/>
          <w:b/>
          <w:i/>
          <w:iCs/>
          <w:color w:val="009900"/>
          <w:kern w:val="0"/>
          <w:sz w:val="26"/>
          <w:szCs w:val="26"/>
          <w14:ligatures w14:val="none"/>
        </w:rPr>
        <w:t xml:space="preserve"> </w:t>
      </w:r>
      <w:r w:rsidR="000A7964" w:rsidRPr="000A7964">
        <w:rPr>
          <w:rFonts w:ascii="Californian FB" w:eastAsia="Calibri" w:hAnsi="Californian FB" w:cs="Times New Roman"/>
          <w:b/>
          <w:i/>
          <w:iCs/>
          <w:color w:val="009900"/>
          <w:kern w:val="0"/>
          <w:sz w:val="26"/>
          <w:szCs w:val="26"/>
          <w14:ligatures w14:val="none"/>
        </w:rPr>
        <w:t>He takes away the first that He may establish the second.”</w:t>
      </w:r>
      <w:r w:rsidR="000A7964" w:rsidRPr="000A7964">
        <w:rPr>
          <w:rFonts w:ascii="Californian FB" w:eastAsia="Calibri" w:hAnsi="Californian FB" w:cs="Times New Roman"/>
          <w:bCs/>
          <w:color w:val="009900"/>
          <w:kern w:val="0"/>
          <w:sz w:val="26"/>
          <w:szCs w:val="26"/>
          <w14:ligatures w14:val="none"/>
        </w:rPr>
        <w:t xml:space="preserve"> </w:t>
      </w:r>
      <w:r w:rsidR="000A7964">
        <w:rPr>
          <w:rFonts w:ascii="Californian FB" w:eastAsia="Calibri" w:hAnsi="Californian FB" w:cs="Times New Roman"/>
          <w:bCs/>
          <w:color w:val="009900"/>
          <w:kern w:val="0"/>
          <w:sz w:val="26"/>
          <w:szCs w:val="26"/>
          <w14:ligatures w14:val="none"/>
        </w:rPr>
        <w:t xml:space="preserve"> </w:t>
      </w:r>
      <w:r w:rsidR="000A7964" w:rsidRPr="000A7964">
        <w:rPr>
          <w:rFonts w:ascii="Californian FB" w:eastAsia="Calibri" w:hAnsi="Californian FB" w:cs="Times New Roman"/>
          <w:bCs/>
          <w:kern w:val="0"/>
          <w:sz w:val="26"/>
          <w:szCs w:val="26"/>
          <w14:ligatures w14:val="none"/>
        </w:rPr>
        <w:t>What is the first and what is the second</w:t>
      </w:r>
      <w:r w:rsidR="000A7964">
        <w:rPr>
          <w:rFonts w:ascii="Californian FB" w:eastAsia="Calibri" w:hAnsi="Californian FB" w:cs="Times New Roman"/>
          <w:bCs/>
          <w:kern w:val="0"/>
          <w:sz w:val="26"/>
          <w:szCs w:val="26"/>
          <w14:ligatures w14:val="none"/>
        </w:rPr>
        <w:t xml:space="preserve">?  </w:t>
      </w:r>
      <w:r w:rsidR="000A7964" w:rsidRPr="000A7964">
        <w:rPr>
          <w:rFonts w:ascii="Californian FB" w:eastAsia="Calibri" w:hAnsi="Californian FB" w:cs="Times New Roman"/>
          <w:bCs/>
          <w:kern w:val="0"/>
          <w:sz w:val="26"/>
          <w:szCs w:val="26"/>
          <w14:ligatures w14:val="none"/>
        </w:rPr>
        <w:t xml:space="preserve">The first is the law of Moses and </w:t>
      </w:r>
      <w:r w:rsidRPr="000A7964">
        <w:rPr>
          <w:rFonts w:ascii="Californian FB" w:eastAsia="Calibri" w:hAnsi="Californian FB" w:cs="Times New Roman"/>
          <w:bCs/>
          <w:kern w:val="0"/>
          <w:sz w:val="26"/>
          <w:szCs w:val="26"/>
          <w14:ligatures w14:val="none"/>
        </w:rPr>
        <w:t>its</w:t>
      </w:r>
      <w:r w:rsidR="000A7964" w:rsidRPr="000A7964">
        <w:rPr>
          <w:rFonts w:ascii="Californian FB" w:eastAsia="Calibri" w:hAnsi="Californian FB" w:cs="Times New Roman"/>
          <w:bCs/>
          <w:kern w:val="0"/>
          <w:sz w:val="26"/>
          <w:szCs w:val="26"/>
          <w14:ligatures w14:val="none"/>
        </w:rPr>
        <w:t xml:space="preserve"> system of animal sacrifices. </w:t>
      </w:r>
      <w:r w:rsidR="000A7964">
        <w:rPr>
          <w:rFonts w:ascii="Californian FB" w:eastAsia="Calibri" w:hAnsi="Californian FB" w:cs="Times New Roman"/>
          <w:bCs/>
          <w:kern w:val="0"/>
          <w:sz w:val="26"/>
          <w:szCs w:val="26"/>
          <w14:ligatures w14:val="none"/>
        </w:rPr>
        <w:t xml:space="preserve"> </w:t>
      </w:r>
      <w:r w:rsidR="000A7964" w:rsidRPr="000A7964">
        <w:rPr>
          <w:rFonts w:ascii="Californian FB" w:eastAsia="Calibri" w:hAnsi="Californian FB" w:cs="Times New Roman"/>
          <w:bCs/>
          <w:kern w:val="0"/>
          <w:sz w:val="26"/>
          <w:szCs w:val="26"/>
          <w14:ligatures w14:val="none"/>
        </w:rPr>
        <w:t xml:space="preserve">Paul agrees in </w:t>
      </w:r>
      <w:r w:rsidR="000A7964" w:rsidRPr="000A7964">
        <w:rPr>
          <w:rFonts w:ascii="Californian FB" w:eastAsia="Calibri" w:hAnsi="Californian FB" w:cs="Times New Roman"/>
          <w:b/>
          <w:color w:val="009900"/>
          <w:kern w:val="0"/>
          <w:sz w:val="26"/>
          <w:szCs w:val="26"/>
          <w14:ligatures w14:val="none"/>
        </w:rPr>
        <w:t>Colossians 2:11-16</w:t>
      </w:r>
      <w:r w:rsidR="000A7964" w:rsidRPr="000A7964">
        <w:rPr>
          <w:rFonts w:ascii="Californian FB" w:eastAsia="Calibri" w:hAnsi="Californian FB" w:cs="Times New Roman"/>
          <w:bCs/>
          <w:color w:val="009900"/>
          <w:kern w:val="0"/>
          <w:sz w:val="26"/>
          <w:szCs w:val="26"/>
          <w14:ligatures w14:val="none"/>
        </w:rPr>
        <w:t xml:space="preserve"> </w:t>
      </w:r>
      <w:r w:rsidR="000A7964" w:rsidRPr="000A7964">
        <w:rPr>
          <w:rFonts w:ascii="Californian FB" w:eastAsia="Calibri" w:hAnsi="Californian FB" w:cs="Times New Roman"/>
          <w:bCs/>
          <w:kern w:val="0"/>
          <w:sz w:val="26"/>
          <w:szCs w:val="26"/>
          <w14:ligatures w14:val="none"/>
        </w:rPr>
        <w:t>that the old system with its food laws, sabbaths, circumcision and festivals were “shadows” of the good things that would come in Christ, and that Christ is the “substance” those things were pointing toward.</w:t>
      </w:r>
      <w:r w:rsidR="000A7964">
        <w:rPr>
          <w:rFonts w:ascii="Californian FB" w:eastAsia="Calibri" w:hAnsi="Californian FB" w:cs="Times New Roman"/>
          <w:bCs/>
          <w:kern w:val="0"/>
          <w:sz w:val="26"/>
          <w:szCs w:val="26"/>
          <w14:ligatures w14:val="none"/>
        </w:rPr>
        <w:t xml:space="preserve"> </w:t>
      </w:r>
      <w:r w:rsidR="000A7964" w:rsidRPr="000A7964">
        <w:rPr>
          <w:rFonts w:ascii="Californian FB" w:eastAsia="Calibri" w:hAnsi="Californian FB" w:cs="Times New Roman"/>
          <w:bCs/>
          <w:kern w:val="0"/>
          <w:sz w:val="26"/>
          <w:szCs w:val="26"/>
          <w14:ligatures w14:val="none"/>
        </w:rPr>
        <w:t xml:space="preserve"> Once the “substance” (Christ) arrived we would have the proper sacrifice, the proper spiritual food, the proper sabbath (rest), and the better things the old only darkly illustrated. </w:t>
      </w:r>
    </w:p>
    <w:p w14:paraId="56648175" w14:textId="2768A46D" w:rsidR="000A7964" w:rsidRPr="000A7964" w:rsidRDefault="000A7964" w:rsidP="000A7964">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Californian FB" w:eastAsia="Calibri" w:hAnsi="Californian FB" w:cs="Times New Roman"/>
          <w:bCs/>
          <w:kern w:val="0"/>
          <w:sz w:val="26"/>
          <w:szCs w:val="26"/>
          <w14:ligatures w14:val="none"/>
        </w:rPr>
      </w:pPr>
      <w:r w:rsidRPr="000A7964">
        <w:rPr>
          <w:rFonts w:ascii="Californian FB" w:eastAsia="Calibri" w:hAnsi="Californian FB" w:cs="Times New Roman"/>
          <w:bCs/>
          <w:kern w:val="0"/>
          <w:sz w:val="26"/>
          <w:szCs w:val="26"/>
          <w14:ligatures w14:val="none"/>
        </w:rPr>
        <w:tab/>
      </w:r>
      <w:r w:rsidRPr="000A7964">
        <w:rPr>
          <w:rFonts w:ascii="Californian FB" w:eastAsia="Calibri" w:hAnsi="Californian FB" w:cs="Times New Roman"/>
          <w:bCs/>
          <w:kern w:val="0"/>
          <w:sz w:val="26"/>
          <w:szCs w:val="26"/>
          <w14:ligatures w14:val="none"/>
        </w:rPr>
        <w:t>Illustrations and shadows get absorbed into the substance.</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This is like you seeing your shadow on the ground and you follow that shadow right up to your body.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Your body is the substance that had cast the shadow, but the shadow is only a dark form of your body.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Your body is far greater than your shadow.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The shadow fades into the light of the substance.</w:t>
      </w:r>
    </w:p>
    <w:p w14:paraId="68C744BC" w14:textId="755C9370" w:rsidR="000A7964" w:rsidRPr="000A7964" w:rsidRDefault="000A7964" w:rsidP="000A7964">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Californian FB" w:eastAsia="Calibri" w:hAnsi="Californian FB" w:cs="Times New Roman"/>
          <w:bCs/>
          <w:kern w:val="0"/>
          <w:sz w:val="26"/>
          <w:szCs w:val="26"/>
          <w14:ligatures w14:val="none"/>
        </w:rPr>
      </w:pPr>
      <w:r w:rsidRPr="000A7964">
        <w:rPr>
          <w:rFonts w:ascii="Californian FB" w:eastAsia="Calibri" w:hAnsi="Californian FB" w:cs="Times New Roman"/>
          <w:bCs/>
          <w:kern w:val="0"/>
          <w:sz w:val="26"/>
          <w:szCs w:val="26"/>
          <w14:ligatures w14:val="none"/>
        </w:rPr>
        <w:tab/>
      </w:r>
      <w:r w:rsidRPr="000A7964">
        <w:rPr>
          <w:rFonts w:ascii="Californian FB" w:eastAsia="Calibri" w:hAnsi="Californian FB" w:cs="Times New Roman"/>
          <w:bCs/>
          <w:kern w:val="0"/>
          <w:sz w:val="26"/>
          <w:szCs w:val="26"/>
          <w14:ligatures w14:val="none"/>
        </w:rPr>
        <w:t>Back to Hebrews 10, we find that the “first” is the shadow</w:t>
      </w:r>
      <w:r w:rsidR="00D165B8">
        <w:rPr>
          <w:rFonts w:ascii="Californian FB" w:eastAsia="Calibri" w:hAnsi="Californian FB" w:cs="Times New Roman"/>
          <w:bCs/>
          <w:kern w:val="0"/>
          <w:sz w:val="26"/>
          <w:szCs w:val="26"/>
          <w14:ligatures w14:val="none"/>
        </w:rPr>
        <w:t>-</w:t>
      </w:r>
      <w:r w:rsidRPr="000A7964">
        <w:rPr>
          <w:rFonts w:ascii="Californian FB" w:eastAsia="Calibri" w:hAnsi="Californian FB" w:cs="Times New Roman"/>
          <w:bCs/>
          <w:kern w:val="0"/>
          <w:sz w:val="26"/>
          <w:szCs w:val="26"/>
          <w14:ligatures w14:val="none"/>
        </w:rPr>
        <w:t>filled law</w:t>
      </w:r>
      <w:r w:rsidRPr="00D165B8">
        <w:rPr>
          <w:rFonts w:ascii="Californian FB" w:eastAsia="Calibri" w:hAnsi="Californian FB" w:cs="Times New Roman"/>
          <w:b/>
          <w:i/>
          <w:iCs/>
          <w:kern w:val="0"/>
          <w:sz w:val="26"/>
          <w:szCs w:val="26"/>
          <w14:ligatures w14:val="none"/>
        </w:rPr>
        <w:t>.</w:t>
      </w:r>
      <w:r w:rsidRPr="000A7964">
        <w:rPr>
          <w:rFonts w:ascii="Californian FB" w:eastAsia="Calibri" w:hAnsi="Californian FB" w:cs="Times New Roman"/>
          <w:b/>
          <w:i/>
          <w:iCs/>
          <w:color w:val="009900"/>
          <w:kern w:val="0"/>
          <w:sz w:val="26"/>
          <w:szCs w:val="26"/>
          <w14:ligatures w14:val="none"/>
        </w:rPr>
        <w:t xml:space="preserve"> </w:t>
      </w:r>
      <w:r w:rsidRPr="000A7964">
        <w:rPr>
          <w:rFonts w:ascii="Californian FB" w:eastAsia="Calibri" w:hAnsi="Californian FB" w:cs="Times New Roman"/>
          <w:b/>
          <w:i/>
          <w:iCs/>
          <w:color w:val="009900"/>
          <w:kern w:val="0"/>
          <w:sz w:val="26"/>
          <w:szCs w:val="26"/>
          <w14:ligatures w14:val="none"/>
        </w:rPr>
        <w:t xml:space="preserve"> </w:t>
      </w:r>
      <w:r w:rsidRPr="000A7964">
        <w:rPr>
          <w:rFonts w:ascii="Californian FB" w:eastAsia="Calibri" w:hAnsi="Californian FB" w:cs="Times New Roman"/>
          <w:b/>
          <w:i/>
          <w:iCs/>
          <w:color w:val="009900"/>
          <w:kern w:val="0"/>
          <w:sz w:val="26"/>
          <w:szCs w:val="26"/>
          <w14:ligatures w14:val="none"/>
        </w:rPr>
        <w:t>“The law, having a shadow”</w:t>
      </w:r>
      <w:r w:rsidRPr="000A7964">
        <w:rPr>
          <w:rFonts w:ascii="Californian FB" w:eastAsia="Calibri" w:hAnsi="Californian FB" w:cs="Times New Roman"/>
          <w:bCs/>
          <w:kern w:val="0"/>
          <w:sz w:val="26"/>
          <w:szCs w:val="26"/>
          <w14:ligatures w14:val="none"/>
        </w:rPr>
        <w:t xml:space="preserve"> which includes the animal sacrifices (</w:t>
      </w:r>
      <w:r w:rsidRPr="000A7964">
        <w:rPr>
          <w:rFonts w:ascii="Californian FB" w:eastAsia="Calibri" w:hAnsi="Californian FB" w:cs="Times New Roman"/>
          <w:b/>
          <w:color w:val="009900"/>
          <w:kern w:val="0"/>
          <w:sz w:val="26"/>
          <w:szCs w:val="26"/>
          <w14:ligatures w14:val="none"/>
        </w:rPr>
        <w:t>v</w:t>
      </w:r>
      <w:r w:rsidRPr="000A7964">
        <w:rPr>
          <w:rFonts w:ascii="Californian FB" w:eastAsia="Calibri" w:hAnsi="Californian FB" w:cs="Times New Roman"/>
          <w:b/>
          <w:color w:val="009900"/>
          <w:kern w:val="0"/>
          <w:sz w:val="26"/>
          <w:szCs w:val="26"/>
          <w14:ligatures w14:val="none"/>
        </w:rPr>
        <w:t xml:space="preserve">s. </w:t>
      </w:r>
      <w:r w:rsidRPr="000A7964">
        <w:rPr>
          <w:rFonts w:ascii="Californian FB" w:eastAsia="Calibri" w:hAnsi="Californian FB" w:cs="Times New Roman"/>
          <w:b/>
          <w:color w:val="009900"/>
          <w:kern w:val="0"/>
          <w:sz w:val="26"/>
          <w:szCs w:val="26"/>
          <w14:ligatures w14:val="none"/>
        </w:rPr>
        <w:t>1-4</w:t>
      </w:r>
      <w:r w:rsidRPr="000A7964">
        <w:rPr>
          <w:rFonts w:ascii="Californian FB" w:eastAsia="Calibri" w:hAnsi="Californian FB" w:cs="Times New Roman"/>
          <w:bCs/>
          <w:kern w:val="0"/>
          <w:sz w:val="26"/>
          <w:szCs w:val="26"/>
          <w14:ligatures w14:val="none"/>
        </w:rPr>
        <w:t xml:space="preserve">).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But God wasn’t interested in those animal sacrifices when all they were for was to be dark illustrations of the better thing, Jesus, the final and all-sufficient sacrifice.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The Old Testament already confessed the insufficiency of its system of animal sacrifices.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In </w:t>
      </w:r>
      <w:r w:rsidRPr="000A7964">
        <w:rPr>
          <w:rFonts w:ascii="Californian FB" w:eastAsia="Calibri" w:hAnsi="Californian FB" w:cs="Times New Roman"/>
          <w:b/>
          <w:color w:val="009900"/>
          <w:kern w:val="0"/>
          <w:sz w:val="26"/>
          <w:szCs w:val="26"/>
          <w14:ligatures w14:val="none"/>
        </w:rPr>
        <w:t>Psalm 40:6-8</w:t>
      </w:r>
      <w:r w:rsidRPr="000A7964">
        <w:rPr>
          <w:rFonts w:ascii="Californian FB" w:eastAsia="Calibri" w:hAnsi="Californian FB" w:cs="Times New Roman"/>
          <w:bCs/>
          <w:color w:val="009900"/>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it admits, </w:t>
      </w:r>
      <w:r w:rsidRPr="000A7964">
        <w:rPr>
          <w:rFonts w:ascii="Californian FB" w:eastAsia="Calibri" w:hAnsi="Californian FB" w:cs="Times New Roman"/>
          <w:b/>
          <w:i/>
          <w:iCs/>
          <w:color w:val="009900"/>
          <w:kern w:val="0"/>
          <w:sz w:val="26"/>
          <w:szCs w:val="26"/>
          <w14:ligatures w14:val="none"/>
        </w:rPr>
        <w:t>“sacrifice and offering You did not desire”.</w:t>
      </w:r>
      <w:r w:rsidR="00D165B8">
        <w:rPr>
          <w:rFonts w:ascii="Californian FB" w:eastAsia="Calibri" w:hAnsi="Californian FB" w:cs="Times New Roman"/>
          <w:bCs/>
          <w:color w:val="009900"/>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He commanded it for a temporary purpose, not a purpose sufficient of itself, and certainly not the real answer to our sin problem. </w:t>
      </w:r>
    </w:p>
    <w:p w14:paraId="3FA4DB54" w14:textId="615D41AE" w:rsidR="000A7964" w:rsidRPr="000A7964" w:rsidRDefault="000A7964" w:rsidP="000A7964">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Californian FB" w:eastAsia="Calibri" w:hAnsi="Californian FB" w:cs="Times New Roman"/>
          <w:bCs/>
          <w:kern w:val="0"/>
          <w:sz w:val="26"/>
          <w:szCs w:val="26"/>
          <w14:ligatures w14:val="none"/>
        </w:rPr>
      </w:pPr>
      <w:r w:rsidRPr="000A7964">
        <w:rPr>
          <w:rFonts w:ascii="Californian FB" w:eastAsia="Calibri" w:hAnsi="Californian FB" w:cs="Times New Roman"/>
          <w:bCs/>
          <w:kern w:val="0"/>
          <w:sz w:val="26"/>
          <w:szCs w:val="26"/>
          <w14:ligatures w14:val="none"/>
        </w:rPr>
        <w:tab/>
      </w:r>
      <w:r w:rsidRPr="000A7964">
        <w:rPr>
          <w:rFonts w:ascii="Californian FB" w:eastAsia="Calibri" w:hAnsi="Californian FB" w:cs="Times New Roman"/>
          <w:bCs/>
          <w:kern w:val="0"/>
          <w:sz w:val="26"/>
          <w:szCs w:val="26"/>
          <w14:ligatures w14:val="none"/>
        </w:rPr>
        <w:t>God technically desired the Israelites to obey and offer the illustration offerings, but “shadows” have no substance in themselves.</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 So, “the first” is the Law (of Moses) with its shadowy illustrations of sacrifice for sin, and that was not God’s objective or end-goal.</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 God had in mind a far better and sufficient sacrifice that would never need to be repeated.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It would be a sufficient, one-time-for-all-time-and-all-people, sacrifice for all sins.</w:t>
      </w:r>
    </w:p>
    <w:p w14:paraId="327F0919" w14:textId="7C3EE904" w:rsidR="000A7964" w:rsidRPr="000A7964" w:rsidRDefault="000A7964" w:rsidP="000A7964">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Californian FB" w:eastAsia="Calibri" w:hAnsi="Californian FB" w:cs="Times New Roman"/>
          <w:bCs/>
          <w:kern w:val="0"/>
          <w:sz w:val="26"/>
          <w:szCs w:val="26"/>
          <w14:ligatures w14:val="none"/>
        </w:rPr>
      </w:pPr>
      <w:r w:rsidRPr="000A7964">
        <w:rPr>
          <w:rFonts w:ascii="Californian FB" w:eastAsia="Calibri" w:hAnsi="Californian FB" w:cs="Times New Roman"/>
          <w:bCs/>
          <w:kern w:val="0"/>
          <w:sz w:val="26"/>
          <w:szCs w:val="26"/>
          <w14:ligatures w14:val="none"/>
        </w:rPr>
        <w:tab/>
      </w:r>
      <w:r w:rsidRPr="000A7964">
        <w:rPr>
          <w:rFonts w:ascii="Californian FB" w:eastAsia="Calibri" w:hAnsi="Californian FB" w:cs="Times New Roman"/>
          <w:bCs/>
          <w:kern w:val="0"/>
          <w:sz w:val="26"/>
          <w:szCs w:val="26"/>
          <w14:ligatures w14:val="none"/>
        </w:rPr>
        <w:t>He took away the first system of shadows and types so that He could establish the real thing we needed.</w:t>
      </w:r>
      <w:r w:rsidR="00D165B8">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Justice and mercy rolled together in Jesus, in His being wounded for our transgressions (</w:t>
      </w:r>
      <w:r w:rsidRPr="000A7964">
        <w:rPr>
          <w:rFonts w:ascii="Californian FB" w:eastAsia="Calibri" w:hAnsi="Californian FB" w:cs="Times New Roman"/>
          <w:b/>
          <w:color w:val="009900"/>
          <w:kern w:val="0"/>
          <w:sz w:val="26"/>
          <w:szCs w:val="26"/>
          <w14:ligatures w14:val="none"/>
        </w:rPr>
        <w:t>Isa</w:t>
      </w:r>
      <w:r>
        <w:rPr>
          <w:rFonts w:ascii="Californian FB" w:eastAsia="Calibri" w:hAnsi="Californian FB" w:cs="Times New Roman"/>
          <w:b/>
          <w:color w:val="009900"/>
          <w:kern w:val="0"/>
          <w:sz w:val="26"/>
          <w:szCs w:val="26"/>
          <w14:ligatures w14:val="none"/>
        </w:rPr>
        <w:t>iah</w:t>
      </w:r>
      <w:r w:rsidRPr="000A7964">
        <w:rPr>
          <w:rFonts w:ascii="Californian FB" w:eastAsia="Calibri" w:hAnsi="Californian FB" w:cs="Times New Roman"/>
          <w:b/>
          <w:color w:val="009900"/>
          <w:kern w:val="0"/>
          <w:sz w:val="26"/>
          <w:szCs w:val="26"/>
          <w14:ligatures w14:val="none"/>
        </w:rPr>
        <w:t xml:space="preserve"> </w:t>
      </w:r>
      <w:r w:rsidRPr="000A7964">
        <w:rPr>
          <w:rFonts w:ascii="Californian FB" w:eastAsia="Calibri" w:hAnsi="Californian FB" w:cs="Times New Roman"/>
          <w:b/>
          <w:color w:val="009900"/>
          <w:kern w:val="0"/>
          <w:sz w:val="26"/>
          <w:szCs w:val="26"/>
          <w14:ligatures w14:val="none"/>
        </w:rPr>
        <w:t>53</w:t>
      </w:r>
      <w:r w:rsidRPr="000A7964">
        <w:rPr>
          <w:rFonts w:ascii="Californian FB" w:eastAsia="Calibri" w:hAnsi="Californian FB" w:cs="Times New Roman"/>
          <w:bCs/>
          <w:kern w:val="0"/>
          <w:sz w:val="26"/>
          <w:szCs w:val="26"/>
          <w14:ligatures w14:val="none"/>
        </w:rPr>
        <w:t xml:space="preserve">). The first system was </w:t>
      </w:r>
      <w:r w:rsidRPr="00D165B8">
        <w:rPr>
          <w:rFonts w:ascii="Californian FB" w:eastAsia="Calibri" w:hAnsi="Californian FB" w:cs="Times New Roman"/>
          <w:b/>
          <w:i/>
          <w:iCs/>
          <w:color w:val="009900"/>
          <w:kern w:val="0"/>
          <w:sz w:val="26"/>
          <w:szCs w:val="26"/>
          <w14:ligatures w14:val="none"/>
        </w:rPr>
        <w:t>“nailed to the cross”</w:t>
      </w:r>
      <w:r w:rsidRPr="00D165B8">
        <w:rPr>
          <w:rFonts w:ascii="Californian FB" w:eastAsia="Calibri" w:hAnsi="Californian FB" w:cs="Times New Roman"/>
          <w:bCs/>
          <w:color w:val="009900"/>
          <w:kern w:val="0"/>
          <w:sz w:val="26"/>
          <w:szCs w:val="26"/>
          <w14:ligatures w14:val="none"/>
        </w:rPr>
        <w:t xml:space="preserve"> </w:t>
      </w:r>
      <w:r w:rsidRPr="000A7964">
        <w:rPr>
          <w:rFonts w:ascii="Californian FB" w:eastAsia="Calibri" w:hAnsi="Californian FB" w:cs="Times New Roman"/>
          <w:bCs/>
          <w:kern w:val="0"/>
          <w:sz w:val="26"/>
          <w:szCs w:val="26"/>
          <w14:ligatures w14:val="none"/>
        </w:rPr>
        <w:t>(</w:t>
      </w:r>
      <w:r w:rsidRPr="000A7964">
        <w:rPr>
          <w:rFonts w:ascii="Californian FB" w:eastAsia="Calibri" w:hAnsi="Californian FB" w:cs="Times New Roman"/>
          <w:b/>
          <w:color w:val="009900"/>
          <w:kern w:val="0"/>
          <w:sz w:val="26"/>
          <w:szCs w:val="26"/>
          <w14:ligatures w14:val="none"/>
        </w:rPr>
        <w:t>Col</w:t>
      </w:r>
      <w:r w:rsidRPr="000A7964">
        <w:rPr>
          <w:rFonts w:ascii="Californian FB" w:eastAsia="Calibri" w:hAnsi="Californian FB" w:cs="Times New Roman"/>
          <w:b/>
          <w:color w:val="009900"/>
          <w:kern w:val="0"/>
          <w:sz w:val="26"/>
          <w:szCs w:val="26"/>
          <w14:ligatures w14:val="none"/>
        </w:rPr>
        <w:t xml:space="preserve">ossians </w:t>
      </w:r>
      <w:r w:rsidRPr="000A7964">
        <w:rPr>
          <w:rFonts w:ascii="Californian FB" w:eastAsia="Calibri" w:hAnsi="Californian FB" w:cs="Times New Roman"/>
          <w:b/>
          <w:color w:val="009900"/>
          <w:kern w:val="0"/>
          <w:sz w:val="26"/>
          <w:szCs w:val="26"/>
          <w14:ligatures w14:val="none"/>
        </w:rPr>
        <w:t>2:12f; Eph</w:t>
      </w:r>
      <w:r>
        <w:rPr>
          <w:rFonts w:ascii="Californian FB" w:eastAsia="Calibri" w:hAnsi="Californian FB" w:cs="Times New Roman"/>
          <w:b/>
          <w:color w:val="009900"/>
          <w:kern w:val="0"/>
          <w:sz w:val="26"/>
          <w:szCs w:val="26"/>
          <w14:ligatures w14:val="none"/>
        </w:rPr>
        <w:t xml:space="preserve">esians </w:t>
      </w:r>
      <w:r w:rsidRPr="000A7964">
        <w:rPr>
          <w:rFonts w:ascii="Californian FB" w:eastAsia="Calibri" w:hAnsi="Californian FB" w:cs="Times New Roman"/>
          <w:b/>
          <w:color w:val="009900"/>
          <w:kern w:val="0"/>
          <w:sz w:val="26"/>
          <w:szCs w:val="26"/>
          <w14:ligatures w14:val="none"/>
        </w:rPr>
        <w:t>2:11-18</w:t>
      </w:r>
      <w:r w:rsidRPr="000A7964">
        <w:rPr>
          <w:rFonts w:ascii="Californian FB" w:eastAsia="Calibri" w:hAnsi="Californian FB" w:cs="Times New Roman"/>
          <w:bCs/>
          <w:kern w:val="0"/>
          <w:sz w:val="26"/>
          <w:szCs w:val="26"/>
          <w14:ligatures w14:val="none"/>
        </w:rPr>
        <w:t xml:space="preserve">).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We are not to be judged regarding foods and sabbaths.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The old system was only illustrating the need to be discerning of our spiritual food and our need for internal rest in Christ (our true Sabbath rest).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He has established a better system with a better covenant built on better things.</w:t>
      </w:r>
    </w:p>
    <w:p w14:paraId="57935144" w14:textId="71952FDD" w:rsidR="000A7964" w:rsidRDefault="000A7964" w:rsidP="000A7964">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Californian FB" w:eastAsia="Calibri" w:hAnsi="Californian FB" w:cs="Times New Roman"/>
          <w:bCs/>
          <w:kern w:val="0"/>
          <w:sz w:val="8"/>
          <w:szCs w:val="8"/>
          <w14:ligatures w14:val="none"/>
        </w:rPr>
      </w:pPr>
      <w:r w:rsidRPr="000A7964">
        <w:rPr>
          <w:rFonts w:ascii="Californian FB" w:eastAsia="Calibri" w:hAnsi="Californian FB" w:cs="Times New Roman"/>
          <w:bCs/>
          <w:kern w:val="0"/>
          <w:sz w:val="26"/>
          <w:szCs w:val="26"/>
          <w14:ligatures w14:val="none"/>
        </w:rPr>
        <w:tab/>
      </w:r>
      <w:r w:rsidRPr="000A7964">
        <w:rPr>
          <w:rFonts w:ascii="Californian FB" w:eastAsia="Calibri" w:hAnsi="Californian FB" w:cs="Times New Roman"/>
          <w:bCs/>
          <w:kern w:val="0"/>
          <w:sz w:val="26"/>
          <w:szCs w:val="26"/>
          <w14:ligatures w14:val="none"/>
        </w:rPr>
        <w:t xml:space="preserve">If someone is teaching that we must keep all the shadows of the Old Testament, they cannot pick out just one thing like circumcision or Sabbath keeping.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 xml:space="preserve">That would cause us to fall from the sufficient grace that is now offered to us in Christ.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Stand fast in that liberating blessing (</w:t>
      </w:r>
      <w:r w:rsidRPr="000A7964">
        <w:rPr>
          <w:rFonts w:ascii="Californian FB" w:eastAsia="Calibri" w:hAnsi="Californian FB" w:cs="Times New Roman"/>
          <w:b/>
          <w:color w:val="009900"/>
          <w:kern w:val="0"/>
          <w:sz w:val="26"/>
          <w:szCs w:val="26"/>
          <w14:ligatures w14:val="none"/>
        </w:rPr>
        <w:t>Gal</w:t>
      </w:r>
      <w:r w:rsidRPr="000A7964">
        <w:rPr>
          <w:rFonts w:ascii="Californian FB" w:eastAsia="Calibri" w:hAnsi="Californian FB" w:cs="Times New Roman"/>
          <w:b/>
          <w:color w:val="009900"/>
          <w:kern w:val="0"/>
          <w:sz w:val="26"/>
          <w:szCs w:val="26"/>
          <w14:ligatures w14:val="none"/>
        </w:rPr>
        <w:t xml:space="preserve">atians </w:t>
      </w:r>
      <w:r w:rsidRPr="000A7964">
        <w:rPr>
          <w:rFonts w:ascii="Californian FB" w:eastAsia="Calibri" w:hAnsi="Californian FB" w:cs="Times New Roman"/>
          <w:b/>
          <w:color w:val="009900"/>
          <w:kern w:val="0"/>
          <w:sz w:val="26"/>
          <w:szCs w:val="26"/>
          <w14:ligatures w14:val="none"/>
        </w:rPr>
        <w:t>5:1-6</w:t>
      </w:r>
      <w:r w:rsidRPr="000A7964">
        <w:rPr>
          <w:rFonts w:ascii="Californian FB" w:eastAsia="Calibri" w:hAnsi="Californian FB" w:cs="Times New Roman"/>
          <w:bCs/>
          <w:kern w:val="0"/>
          <w:sz w:val="26"/>
          <w:szCs w:val="26"/>
          <w14:ligatures w14:val="none"/>
        </w:rPr>
        <w:t xml:space="preserve">).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We are complete in Jesus (</w:t>
      </w:r>
      <w:r w:rsidRPr="000A7964">
        <w:rPr>
          <w:rFonts w:ascii="Californian FB" w:eastAsia="Calibri" w:hAnsi="Californian FB" w:cs="Times New Roman"/>
          <w:b/>
          <w:color w:val="009900"/>
          <w:kern w:val="0"/>
          <w:sz w:val="26"/>
          <w:szCs w:val="26"/>
          <w14:ligatures w14:val="none"/>
        </w:rPr>
        <w:t>Col</w:t>
      </w:r>
      <w:r w:rsidRPr="000A7964">
        <w:rPr>
          <w:rFonts w:ascii="Californian FB" w:eastAsia="Calibri" w:hAnsi="Californian FB" w:cs="Times New Roman"/>
          <w:b/>
          <w:color w:val="009900"/>
          <w:kern w:val="0"/>
          <w:sz w:val="26"/>
          <w:szCs w:val="26"/>
          <w14:ligatures w14:val="none"/>
        </w:rPr>
        <w:t xml:space="preserve">ossians </w:t>
      </w:r>
      <w:r w:rsidRPr="000A7964">
        <w:rPr>
          <w:rFonts w:ascii="Californian FB" w:eastAsia="Calibri" w:hAnsi="Californian FB" w:cs="Times New Roman"/>
          <w:b/>
          <w:color w:val="009900"/>
          <w:kern w:val="0"/>
          <w:sz w:val="26"/>
          <w:szCs w:val="26"/>
          <w14:ligatures w14:val="none"/>
        </w:rPr>
        <w:t>2:10</w:t>
      </w:r>
      <w:r w:rsidRPr="000A7964">
        <w:rPr>
          <w:rFonts w:ascii="Californian FB" w:eastAsia="Calibri" w:hAnsi="Californian FB" w:cs="Times New Roman"/>
          <w:bCs/>
          <w:kern w:val="0"/>
          <w:sz w:val="26"/>
          <w:szCs w:val="26"/>
          <w14:ligatures w14:val="none"/>
        </w:rPr>
        <w:t xml:space="preserve">).  We need to be established in this better covenant with Jesus. </w:t>
      </w:r>
      <w:r>
        <w:rPr>
          <w:rFonts w:ascii="Californian FB" w:eastAsia="Calibri" w:hAnsi="Californian FB" w:cs="Times New Roman"/>
          <w:bCs/>
          <w:kern w:val="0"/>
          <w:sz w:val="26"/>
          <w:szCs w:val="26"/>
          <w14:ligatures w14:val="none"/>
        </w:rPr>
        <w:t xml:space="preserve"> </w:t>
      </w:r>
      <w:r w:rsidRPr="000A7964">
        <w:rPr>
          <w:rFonts w:ascii="Californian FB" w:eastAsia="Calibri" w:hAnsi="Californian FB" w:cs="Times New Roman"/>
          <w:bCs/>
          <w:kern w:val="0"/>
          <w:sz w:val="26"/>
          <w:szCs w:val="26"/>
          <w14:ligatures w14:val="none"/>
        </w:rPr>
        <w:t>He took away the first because the end-goal was the second and better covenant in Jesus.</w:t>
      </w:r>
      <w:r w:rsidR="00D165B8">
        <w:rPr>
          <w:rFonts w:ascii="Californian FB" w:eastAsia="Calibri" w:hAnsi="Californian FB" w:cs="Times New Roman"/>
          <w:bCs/>
          <w:kern w:val="0"/>
          <w:sz w:val="26"/>
          <w:szCs w:val="26"/>
          <w14:ligatures w14:val="none"/>
        </w:rPr>
        <w:t xml:space="preserve">  </w:t>
      </w:r>
    </w:p>
    <w:p w14:paraId="364EB867" w14:textId="77777777" w:rsidR="00D165B8" w:rsidRPr="00D165B8" w:rsidRDefault="00D165B8" w:rsidP="000A7964">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Californian FB" w:eastAsia="Calibri" w:hAnsi="Californian FB" w:cs="Times New Roman"/>
          <w:bCs/>
          <w:kern w:val="0"/>
          <w:sz w:val="8"/>
          <w:szCs w:val="8"/>
          <w14:ligatures w14:val="none"/>
        </w:rPr>
      </w:pPr>
    </w:p>
    <w:sectPr w:rsidR="00D165B8" w:rsidRPr="00D165B8" w:rsidSect="000A7964">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DE"/>
    <w:rsid w:val="000A7964"/>
    <w:rsid w:val="0014728D"/>
    <w:rsid w:val="00160E97"/>
    <w:rsid w:val="00173F2D"/>
    <w:rsid w:val="001D0B46"/>
    <w:rsid w:val="001E7F03"/>
    <w:rsid w:val="002123B7"/>
    <w:rsid w:val="002D0F66"/>
    <w:rsid w:val="002E070F"/>
    <w:rsid w:val="002F6D77"/>
    <w:rsid w:val="00376463"/>
    <w:rsid w:val="00430DB1"/>
    <w:rsid w:val="00574AF4"/>
    <w:rsid w:val="00576DB2"/>
    <w:rsid w:val="005F7C70"/>
    <w:rsid w:val="00671824"/>
    <w:rsid w:val="006F410B"/>
    <w:rsid w:val="00700FFA"/>
    <w:rsid w:val="00745B39"/>
    <w:rsid w:val="00745B71"/>
    <w:rsid w:val="00791046"/>
    <w:rsid w:val="007D38BC"/>
    <w:rsid w:val="007F5931"/>
    <w:rsid w:val="00833705"/>
    <w:rsid w:val="00833E71"/>
    <w:rsid w:val="00894243"/>
    <w:rsid w:val="008D688D"/>
    <w:rsid w:val="008D7899"/>
    <w:rsid w:val="00970E61"/>
    <w:rsid w:val="00990DB1"/>
    <w:rsid w:val="009A35AE"/>
    <w:rsid w:val="009D21DE"/>
    <w:rsid w:val="00A71669"/>
    <w:rsid w:val="00A717D0"/>
    <w:rsid w:val="00B5188F"/>
    <w:rsid w:val="00B91FC7"/>
    <w:rsid w:val="00C33999"/>
    <w:rsid w:val="00C95D49"/>
    <w:rsid w:val="00CA4122"/>
    <w:rsid w:val="00CA727A"/>
    <w:rsid w:val="00CF3EEC"/>
    <w:rsid w:val="00D1593B"/>
    <w:rsid w:val="00D165B8"/>
    <w:rsid w:val="00D3351D"/>
    <w:rsid w:val="00D73A52"/>
    <w:rsid w:val="00D777CE"/>
    <w:rsid w:val="00DF5CC6"/>
    <w:rsid w:val="00DF6846"/>
    <w:rsid w:val="00E34307"/>
    <w:rsid w:val="00FD213E"/>
    <w:rsid w:val="00FF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4E1B"/>
  <w15:chartTrackingRefBased/>
  <w15:docId w15:val="{75E8455E-A47D-4D6C-989B-5BC624E5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1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21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21D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21D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D21D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D2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1D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21D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21D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21D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D21D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D2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1DE"/>
    <w:rPr>
      <w:rFonts w:eastAsiaTheme="majorEastAsia" w:cstheme="majorBidi"/>
      <w:color w:val="272727" w:themeColor="text1" w:themeTint="D8"/>
    </w:rPr>
  </w:style>
  <w:style w:type="paragraph" w:styleId="Title">
    <w:name w:val="Title"/>
    <w:basedOn w:val="Normal"/>
    <w:next w:val="Normal"/>
    <w:link w:val="TitleChar"/>
    <w:uiPriority w:val="10"/>
    <w:qFormat/>
    <w:rsid w:val="009D2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1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21DE"/>
    <w:rPr>
      <w:i/>
      <w:iCs/>
      <w:color w:val="404040" w:themeColor="text1" w:themeTint="BF"/>
    </w:rPr>
  </w:style>
  <w:style w:type="paragraph" w:styleId="ListParagraph">
    <w:name w:val="List Paragraph"/>
    <w:basedOn w:val="Normal"/>
    <w:uiPriority w:val="34"/>
    <w:qFormat/>
    <w:rsid w:val="009D21DE"/>
    <w:pPr>
      <w:ind w:left="720"/>
      <w:contextualSpacing/>
    </w:pPr>
  </w:style>
  <w:style w:type="character" w:styleId="IntenseEmphasis">
    <w:name w:val="Intense Emphasis"/>
    <w:basedOn w:val="DefaultParagraphFont"/>
    <w:uiPriority w:val="21"/>
    <w:qFormat/>
    <w:rsid w:val="009D21DE"/>
    <w:rPr>
      <w:i/>
      <w:iCs/>
      <w:color w:val="365F91" w:themeColor="accent1" w:themeShade="BF"/>
    </w:rPr>
  </w:style>
  <w:style w:type="paragraph" w:styleId="IntenseQuote">
    <w:name w:val="Intense Quote"/>
    <w:basedOn w:val="Normal"/>
    <w:next w:val="Normal"/>
    <w:link w:val="IntenseQuoteChar"/>
    <w:uiPriority w:val="30"/>
    <w:qFormat/>
    <w:rsid w:val="009D21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21DE"/>
    <w:rPr>
      <w:i/>
      <w:iCs/>
      <w:color w:val="365F91" w:themeColor="accent1" w:themeShade="BF"/>
    </w:rPr>
  </w:style>
  <w:style w:type="character" w:styleId="IntenseReference">
    <w:name w:val="Intense Reference"/>
    <w:basedOn w:val="DefaultParagraphFont"/>
    <w:uiPriority w:val="32"/>
    <w:qFormat/>
    <w:rsid w:val="009D21D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95C44-617E-49D7-9D41-963A55F6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2025-07-16T19:04:00Z</cp:lastPrinted>
  <dcterms:created xsi:type="dcterms:W3CDTF">2025-07-16T19:05:00Z</dcterms:created>
  <dcterms:modified xsi:type="dcterms:W3CDTF">2025-07-16T19:05:00Z</dcterms:modified>
</cp:coreProperties>
</file>