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92" w:rsidRDefault="00497792" w:rsidP="00497792">
      <w:pPr>
        <w:spacing w:after="0" w:line="240" w:lineRule="auto"/>
        <w:jc w:val="center"/>
      </w:pPr>
    </w:p>
    <w:p w:rsidR="00311AC6" w:rsidRPr="00BA0C27" w:rsidRDefault="006D6573" w:rsidP="00311AC6">
      <w:pPr>
        <w:spacing w:after="0" w:line="240" w:lineRule="auto"/>
        <w:jc w:val="center"/>
        <w:rPr>
          <w:rFonts w:ascii="Book Antiqua" w:hAnsi="Book Antiqua"/>
          <w:b/>
          <w:color w:val="7030A0"/>
          <w:sz w:val="44"/>
          <w:szCs w:val="44"/>
          <w:u w:val="single"/>
        </w:rPr>
      </w:pPr>
      <w:r w:rsidRPr="00BA0C27">
        <w:rPr>
          <w:rFonts w:ascii="Book Antiqua" w:hAnsi="Book Antiqua"/>
          <w:b/>
          <w:color w:val="7030A0"/>
          <w:sz w:val="44"/>
          <w:szCs w:val="44"/>
          <w:u w:val="single"/>
        </w:rPr>
        <w:t>Giving Thanks Always For All Things</w:t>
      </w:r>
    </w:p>
    <w:p w:rsidR="00311AC6" w:rsidRPr="006D6573" w:rsidRDefault="006D6573" w:rsidP="006D6573">
      <w:pPr>
        <w:spacing w:after="0" w:line="240" w:lineRule="auto"/>
        <w:jc w:val="center"/>
        <w:rPr>
          <w:rFonts w:ascii="Book Antiqua" w:hAnsi="Book Antiqua"/>
        </w:rPr>
      </w:pPr>
      <w:r w:rsidRPr="006D6573">
        <w:rPr>
          <w:rFonts w:ascii="Book Antiqua" w:hAnsi="Book Antiqua"/>
        </w:rPr>
        <w:t>Kenneth D. Sils</w:t>
      </w:r>
    </w:p>
    <w:p w:rsidR="006D6573" w:rsidRPr="006D6573" w:rsidRDefault="006D6573" w:rsidP="006D6573">
      <w:pPr>
        <w:spacing w:after="0" w:line="240" w:lineRule="auto"/>
        <w:jc w:val="center"/>
        <w:rPr>
          <w:rFonts w:ascii="Book Antiqua" w:hAnsi="Book Antiqua"/>
        </w:rPr>
      </w:pPr>
    </w:p>
    <w:p w:rsidR="006D6573" w:rsidRPr="006D6573" w:rsidRDefault="006D6573" w:rsidP="006D6573">
      <w:pPr>
        <w:spacing w:after="0" w:line="240" w:lineRule="auto"/>
        <w:ind w:left="576" w:right="576"/>
        <w:jc w:val="both"/>
        <w:rPr>
          <w:rFonts w:ascii="Book Antiqua" w:hAnsi="Book Antiqua"/>
          <w:b/>
          <w:color w:val="7030A0"/>
          <w:sz w:val="26"/>
          <w:szCs w:val="26"/>
        </w:rPr>
      </w:pPr>
      <w:r>
        <w:rPr>
          <w:rFonts w:ascii="Book Antiqua" w:hAnsi="Book Antiqua"/>
          <w:b/>
          <w:i/>
          <w:color w:val="7030A0"/>
          <w:sz w:val="26"/>
          <w:szCs w:val="26"/>
        </w:rPr>
        <w:t xml:space="preserve">      </w:t>
      </w:r>
      <w:r w:rsidRPr="006D6573">
        <w:rPr>
          <w:rFonts w:ascii="Book Antiqua" w:hAnsi="Book Antiqua"/>
          <w:b/>
          <w:i/>
          <w:color w:val="7030A0"/>
          <w:sz w:val="26"/>
          <w:szCs w:val="26"/>
        </w:rPr>
        <w:t xml:space="preserve">“speaking to one another in psalms and hymns and spiritual songs, singing and making melody in your heart to the Lord, </w:t>
      </w:r>
      <w:r w:rsidRPr="00BA0C27">
        <w:rPr>
          <w:rFonts w:ascii="Book Antiqua" w:hAnsi="Book Antiqua"/>
          <w:b/>
          <w:i/>
          <w:color w:val="7030A0"/>
          <w:sz w:val="26"/>
          <w:szCs w:val="26"/>
          <w:u w:val="single"/>
        </w:rPr>
        <w:t>giving thanks always for all things</w:t>
      </w:r>
      <w:r w:rsidRPr="006D6573">
        <w:rPr>
          <w:rFonts w:ascii="Book Antiqua" w:hAnsi="Book Antiqua"/>
          <w:b/>
          <w:i/>
          <w:color w:val="7030A0"/>
          <w:sz w:val="26"/>
          <w:szCs w:val="26"/>
        </w:rPr>
        <w:t xml:space="preserve"> to God the Father in the name of Jesus Christ, submitting to one another in the fear of God.” </w:t>
      </w:r>
      <w:r>
        <w:rPr>
          <w:rFonts w:ascii="Book Antiqua" w:hAnsi="Book Antiqua"/>
          <w:b/>
          <w:i/>
          <w:color w:val="7030A0"/>
          <w:sz w:val="26"/>
          <w:szCs w:val="26"/>
        </w:rPr>
        <w:t xml:space="preserve">           </w:t>
      </w:r>
      <w:r w:rsidRPr="006D6573">
        <w:rPr>
          <w:rFonts w:ascii="Book Antiqua" w:hAnsi="Book Antiqua"/>
          <w:b/>
          <w:color w:val="7030A0"/>
          <w:sz w:val="26"/>
          <w:szCs w:val="26"/>
        </w:rPr>
        <w:t>Ephesians 5:19-21</w:t>
      </w:r>
    </w:p>
    <w:p w:rsidR="006D6573" w:rsidRPr="006D6573" w:rsidRDefault="006D6573" w:rsidP="006D6573">
      <w:pPr>
        <w:spacing w:after="0" w:line="240" w:lineRule="auto"/>
        <w:jc w:val="center"/>
        <w:rPr>
          <w:rFonts w:ascii="Book Antiqua" w:hAnsi="Book Antiqua"/>
        </w:rPr>
      </w:pPr>
    </w:p>
    <w:p w:rsidR="006D6573" w:rsidRPr="00D24A7D" w:rsidRDefault="00311AC6" w:rsidP="006D6573">
      <w:pPr>
        <w:spacing w:after="0" w:line="240" w:lineRule="auto"/>
        <w:jc w:val="both"/>
        <w:rPr>
          <w:rFonts w:ascii="Book Antiqua" w:hAnsi="Book Antiqua"/>
        </w:rPr>
      </w:pPr>
      <w:r w:rsidRPr="006D6573">
        <w:rPr>
          <w:rFonts w:ascii="Book Antiqua" w:hAnsi="Book Antiqua"/>
          <w:sz w:val="24"/>
          <w:szCs w:val="24"/>
        </w:rPr>
        <w:tab/>
      </w:r>
      <w:r w:rsidR="006D6573" w:rsidRPr="00D24A7D">
        <w:rPr>
          <w:rFonts w:ascii="Book Antiqua" w:hAnsi="Book Antiqua"/>
        </w:rPr>
        <w:t>There are so several “Psalms” in the Old Testament</w:t>
      </w:r>
      <w:r w:rsidR="00D24A7D">
        <w:rPr>
          <w:rFonts w:ascii="Book Antiqua" w:hAnsi="Book Antiqua"/>
        </w:rPr>
        <w:t xml:space="preserve"> that passionately encourage </w:t>
      </w:r>
      <w:r w:rsidR="00BA0C27">
        <w:rPr>
          <w:rFonts w:ascii="Book Antiqua" w:hAnsi="Book Antiqua"/>
        </w:rPr>
        <w:t>its</w:t>
      </w:r>
      <w:r w:rsidR="006D6573" w:rsidRPr="00D24A7D">
        <w:rPr>
          <w:rFonts w:ascii="Book Antiqua" w:hAnsi="Book Antiqua"/>
        </w:rPr>
        <w:t xml:space="preserve"> readers to “give thanks” to God.  Last Sunday morning, we studied the 136</w:t>
      </w:r>
      <w:r w:rsidR="006D6573" w:rsidRPr="00D24A7D">
        <w:rPr>
          <w:rFonts w:ascii="Book Antiqua" w:hAnsi="Book Antiqua"/>
          <w:vertAlign w:val="superscript"/>
        </w:rPr>
        <w:t>th</w:t>
      </w:r>
      <w:r w:rsidR="006D6573" w:rsidRPr="00D24A7D">
        <w:rPr>
          <w:rFonts w:ascii="Book Antiqua" w:hAnsi="Book Antiqua"/>
        </w:rPr>
        <w:t xml:space="preserve"> Psalm together and heard</w:t>
      </w:r>
      <w:r w:rsidR="00D24A7D">
        <w:rPr>
          <w:rFonts w:ascii="Book Antiqua" w:hAnsi="Book Antiqua"/>
        </w:rPr>
        <w:t>,</w:t>
      </w:r>
      <w:r w:rsidR="006D6573" w:rsidRPr="00D24A7D">
        <w:rPr>
          <w:rFonts w:ascii="Book Antiqua" w:hAnsi="Book Antiqua"/>
        </w:rPr>
        <w:t xml:space="preserve"> time and ti</w:t>
      </w:r>
      <w:r w:rsidR="00D24A7D">
        <w:rPr>
          <w:rFonts w:ascii="Book Antiqua" w:hAnsi="Book Antiqua"/>
        </w:rPr>
        <w:t>me again,</w:t>
      </w:r>
      <w:r w:rsidR="006D6573" w:rsidRPr="00D24A7D">
        <w:rPr>
          <w:rFonts w:ascii="Book Antiqua" w:hAnsi="Book Antiqua"/>
        </w:rPr>
        <w:t xml:space="preserve"> </w:t>
      </w:r>
      <w:r w:rsidR="006D6573" w:rsidRPr="00D24A7D">
        <w:rPr>
          <w:rFonts w:ascii="Book Antiqua" w:hAnsi="Book Antiqua"/>
          <w:b/>
          <w:i/>
          <w:color w:val="7030A0"/>
        </w:rPr>
        <w:t>His mercy endures forever!</w:t>
      </w:r>
      <w:r w:rsidR="006D6573" w:rsidRPr="00D24A7D">
        <w:rPr>
          <w:rFonts w:ascii="Book Antiqua" w:hAnsi="Book Antiqua"/>
          <w:color w:val="7030A0"/>
        </w:rPr>
        <w:t xml:space="preserve">  </w:t>
      </w:r>
      <w:r w:rsidR="006D6573" w:rsidRPr="00D24A7D">
        <w:rPr>
          <w:rFonts w:ascii="Book Antiqua" w:hAnsi="Book Antiqua"/>
        </w:rPr>
        <w:t xml:space="preserve">Oh yes, our God is a God of loving-kindness and </w:t>
      </w:r>
      <w:r w:rsidR="00D24A7D">
        <w:rPr>
          <w:rFonts w:ascii="Book Antiqua" w:hAnsi="Book Antiqua"/>
        </w:rPr>
        <w:t>He has expressed it through the ages towards His nation Israel.  H</w:t>
      </w:r>
      <w:r w:rsidR="006D6573" w:rsidRPr="00D24A7D">
        <w:rPr>
          <w:rFonts w:ascii="Book Antiqua" w:hAnsi="Book Antiqua"/>
        </w:rPr>
        <w:t>e delivered</w:t>
      </w:r>
      <w:r w:rsidR="00D24A7D">
        <w:rPr>
          <w:rFonts w:ascii="Book Antiqua" w:hAnsi="Book Antiqua"/>
        </w:rPr>
        <w:t xml:space="preserve"> them from a savage bondage, revealing</w:t>
      </w:r>
      <w:r w:rsidR="006D6573" w:rsidRPr="00D24A7D">
        <w:rPr>
          <w:rFonts w:ascii="Book Antiqua" w:hAnsi="Book Antiqua"/>
        </w:rPr>
        <w:t xml:space="preserve"> His eternal power and gracious mercy toward</w:t>
      </w:r>
      <w:r w:rsidR="00D24A7D">
        <w:rPr>
          <w:rFonts w:ascii="Book Antiqua" w:hAnsi="Book Antiqua"/>
        </w:rPr>
        <w:t>s those who surrender their lives</w:t>
      </w:r>
      <w:r w:rsidR="006D6573" w:rsidRPr="00D24A7D">
        <w:rPr>
          <w:rFonts w:ascii="Book Antiqua" w:hAnsi="Book Antiqua"/>
        </w:rPr>
        <w:t xml:space="preserve"> towards Him</w:t>
      </w:r>
      <w:r w:rsidR="00BA0C27">
        <w:rPr>
          <w:rFonts w:ascii="Book Antiqua" w:hAnsi="Book Antiqua"/>
        </w:rPr>
        <w:t xml:space="preserve"> in the fear of God</w:t>
      </w:r>
      <w:r w:rsidR="006D6573" w:rsidRPr="00D24A7D">
        <w:rPr>
          <w:rFonts w:ascii="Book Antiqua" w:hAnsi="Book Antiqua"/>
        </w:rPr>
        <w:t>!</w:t>
      </w:r>
    </w:p>
    <w:p w:rsidR="00BA0C27" w:rsidRDefault="00D24A7D" w:rsidP="006D6573">
      <w:pPr>
        <w:spacing w:after="0" w:line="240" w:lineRule="auto"/>
        <w:jc w:val="both"/>
        <w:rPr>
          <w:rFonts w:ascii="Book Antiqua" w:hAnsi="Book Antiqua"/>
        </w:rPr>
      </w:pPr>
      <w:r w:rsidRPr="00D24A7D">
        <w:rPr>
          <w:rFonts w:ascii="Book Antiqua" w:hAnsi="Book Antiqua"/>
        </w:rPr>
        <w:tab/>
        <w:t>This weekend, millions of American’s continue “in a spirit” of thanksgiving as we just celebrated our national “day of Thanksgiving”</w:t>
      </w:r>
      <w:r w:rsidR="00BA0C27">
        <w:rPr>
          <w:rFonts w:ascii="Book Antiqua" w:hAnsi="Book Antiqua"/>
        </w:rPr>
        <w:t xml:space="preserve"> last Thursday</w:t>
      </w:r>
      <w:r w:rsidRPr="00D24A7D">
        <w:rPr>
          <w:rFonts w:ascii="Book Antiqua" w:hAnsi="Book Antiqua"/>
        </w:rPr>
        <w:t>.  Man</w:t>
      </w:r>
      <w:r w:rsidR="00BA0C27">
        <w:rPr>
          <w:rFonts w:ascii="Book Antiqua" w:hAnsi="Book Antiqua"/>
        </w:rPr>
        <w:t xml:space="preserve">y </w:t>
      </w:r>
      <w:r w:rsidRPr="00D24A7D">
        <w:rPr>
          <w:rFonts w:ascii="Book Antiqua" w:hAnsi="Book Antiqua"/>
        </w:rPr>
        <w:t xml:space="preserve">spent </w:t>
      </w:r>
      <w:r w:rsidR="00BA0C27">
        <w:rPr>
          <w:rFonts w:ascii="Book Antiqua" w:hAnsi="Book Antiqua"/>
        </w:rPr>
        <w:t xml:space="preserve">good </w:t>
      </w:r>
      <w:r w:rsidRPr="00D24A7D">
        <w:rPr>
          <w:rFonts w:ascii="Book Antiqua" w:hAnsi="Book Antiqua"/>
        </w:rPr>
        <w:t>time</w:t>
      </w:r>
      <w:r w:rsidR="00BA0C27">
        <w:rPr>
          <w:rFonts w:ascii="Book Antiqua" w:hAnsi="Book Antiqua"/>
        </w:rPr>
        <w:t>s</w:t>
      </w:r>
      <w:r w:rsidRPr="00D24A7D">
        <w:rPr>
          <w:rFonts w:ascii="Book Antiqua" w:hAnsi="Book Antiqua"/>
        </w:rPr>
        <w:t xml:space="preserve"> with family and close friends: feasting, laughing and enjoying the company of those they love.  </w:t>
      </w:r>
    </w:p>
    <w:p w:rsidR="00D24A7D" w:rsidRPr="00D24A7D" w:rsidRDefault="00BA0C27" w:rsidP="006D6573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24A7D" w:rsidRPr="00D24A7D">
        <w:rPr>
          <w:rFonts w:ascii="Book Antiqua" w:hAnsi="Book Antiqua"/>
        </w:rPr>
        <w:t>We have so much to be thankful for, don’t we?  The country we live in affords so many</w:t>
      </w:r>
      <w:r>
        <w:rPr>
          <w:rFonts w:ascii="Book Antiqua" w:hAnsi="Book Antiqua"/>
        </w:rPr>
        <w:t xml:space="preserve"> opportunities to be successful.  So much freedom!  So much natural beauty!  Even 2</w:t>
      </w:r>
      <w:r w:rsidR="00D24A7D" w:rsidRPr="00D24A7D">
        <w:rPr>
          <w:rFonts w:ascii="Book Antiqua" w:hAnsi="Book Antiqua"/>
        </w:rPr>
        <w:t>the poor and needy</w:t>
      </w:r>
      <w:r>
        <w:rPr>
          <w:rFonts w:ascii="Book Antiqua" w:hAnsi="Book Antiqua"/>
        </w:rPr>
        <w:t xml:space="preserve"> have access to</w:t>
      </w:r>
      <w:r w:rsidR="00D24A7D" w:rsidRPr="00D24A7D">
        <w:rPr>
          <w:rFonts w:ascii="Book Antiqua" w:hAnsi="Book Antiqua"/>
        </w:rPr>
        <w:t xml:space="preserve"> a lot of good-hearted people and societies t</w:t>
      </w:r>
      <w:r>
        <w:rPr>
          <w:rFonts w:ascii="Book Antiqua" w:hAnsi="Book Antiqua"/>
        </w:rPr>
        <w:t>hat willingly come to their aid when sought!</w:t>
      </w:r>
      <w:r w:rsidR="00D24A7D" w:rsidRPr="00D24A7D">
        <w:rPr>
          <w:rFonts w:ascii="Book Antiqua" w:hAnsi="Book Antiqua"/>
        </w:rPr>
        <w:t xml:space="preserve">  What a great country!  What a blessed land!  We are so fortunate!</w:t>
      </w:r>
    </w:p>
    <w:p w:rsidR="00D24A7D" w:rsidRPr="00D24A7D" w:rsidRDefault="00D24A7D" w:rsidP="006D6573">
      <w:pPr>
        <w:spacing w:after="0" w:line="240" w:lineRule="auto"/>
        <w:jc w:val="both"/>
        <w:rPr>
          <w:rFonts w:ascii="Book Antiqua" w:hAnsi="Book Antiqua"/>
        </w:rPr>
      </w:pPr>
      <w:r w:rsidRPr="00D24A7D">
        <w:rPr>
          <w:rFonts w:ascii="Book Antiqua" w:hAnsi="Book Antiqua"/>
        </w:rPr>
        <w:tab/>
        <w:t>And yet, the focus in this verse – it’s all about God</w:t>
      </w:r>
      <w:r w:rsidRPr="00BA0C27">
        <w:rPr>
          <w:rFonts w:ascii="Book Antiqua" w:hAnsi="Book Antiqua"/>
          <w:i/>
        </w:rPr>
        <w:t xml:space="preserve">!  </w:t>
      </w:r>
      <w:r w:rsidRPr="00BA0C27">
        <w:rPr>
          <w:rFonts w:ascii="Book Antiqua" w:hAnsi="Book Antiqua"/>
          <w:b/>
          <w:i/>
          <w:color w:val="7030A0"/>
        </w:rPr>
        <w:t>Giving thanks always for all things to God the Father in the name of Jesus Christ.</w:t>
      </w:r>
      <w:r w:rsidRPr="00BA0C27">
        <w:rPr>
          <w:rFonts w:ascii="Book Antiqua" w:hAnsi="Book Antiqua"/>
          <w:b/>
          <w:i/>
        </w:rPr>
        <w:t xml:space="preserve">  </w:t>
      </w:r>
      <w:r w:rsidRPr="00D24A7D">
        <w:rPr>
          <w:rFonts w:ascii="Book Antiqua" w:hAnsi="Book Antiqua"/>
        </w:rPr>
        <w:t xml:space="preserve">God has made all this – possible!  God has given us every good and perfect gift, </w:t>
      </w:r>
      <w:r w:rsidRPr="00BA0C27">
        <w:rPr>
          <w:rFonts w:ascii="Book Antiqua" w:hAnsi="Book Antiqua"/>
          <w:b/>
          <w:color w:val="7030A0"/>
        </w:rPr>
        <w:t>James 1:17</w:t>
      </w:r>
      <w:r w:rsidRPr="00D24A7D">
        <w:rPr>
          <w:rFonts w:ascii="Book Antiqua" w:hAnsi="Book Antiqua"/>
        </w:rPr>
        <w:t>.  God has blessed us richly with family, friend</w:t>
      </w:r>
      <w:r w:rsidR="00BA0C27">
        <w:rPr>
          <w:rFonts w:ascii="Book Antiqua" w:hAnsi="Book Antiqua"/>
        </w:rPr>
        <w:t>s</w:t>
      </w:r>
      <w:r w:rsidRPr="00D24A7D">
        <w:rPr>
          <w:rFonts w:ascii="Book Antiqua" w:hAnsi="Book Antiqua"/>
        </w:rPr>
        <w:t xml:space="preserve"> and brethren in Christ!  And, He promises to grant us access into the everlasting kingdom of Jesus Christ, </w:t>
      </w:r>
      <w:r w:rsidRPr="00BA0C27">
        <w:rPr>
          <w:rFonts w:ascii="Book Antiqua" w:hAnsi="Book Antiqua"/>
          <w:b/>
          <w:color w:val="7030A0"/>
        </w:rPr>
        <w:t>2 Peter 1:10-11</w:t>
      </w:r>
      <w:r w:rsidRPr="00D24A7D">
        <w:rPr>
          <w:rFonts w:ascii="Book Antiqua" w:hAnsi="Book Antiqua"/>
        </w:rPr>
        <w:t xml:space="preserve">.  Heaven!!!  </w:t>
      </w:r>
    </w:p>
    <w:p w:rsidR="00311AC6" w:rsidRPr="00BA0C27" w:rsidRDefault="00D24A7D" w:rsidP="006D6573">
      <w:pPr>
        <w:spacing w:after="0" w:line="240" w:lineRule="auto"/>
        <w:jc w:val="both"/>
        <w:rPr>
          <w:rFonts w:ascii="Book Antiqua" w:hAnsi="Book Antiqua"/>
          <w:b/>
          <w:i/>
          <w:color w:val="7030A0"/>
        </w:rPr>
      </w:pPr>
      <w:r w:rsidRPr="00D24A7D">
        <w:rPr>
          <w:rFonts w:ascii="Book Antiqua" w:hAnsi="Book Antiqua"/>
        </w:rPr>
        <w:tab/>
        <w:t>Yes, I know… life isn’t a bowl o</w:t>
      </w:r>
      <w:r w:rsidR="00BA0C27">
        <w:rPr>
          <w:rFonts w:ascii="Book Antiqua" w:hAnsi="Book Antiqua"/>
        </w:rPr>
        <w:t>f cherries.  We suffer occasionally</w:t>
      </w:r>
      <w:r w:rsidRPr="00D24A7D">
        <w:rPr>
          <w:rFonts w:ascii="Book Antiqua" w:hAnsi="Book Antiqua"/>
        </w:rPr>
        <w:t xml:space="preserve"> and sometimes, it fee</w:t>
      </w:r>
      <w:r w:rsidR="00BA0C27">
        <w:rPr>
          <w:rFonts w:ascii="Book Antiqua" w:hAnsi="Book Antiqua"/>
        </w:rPr>
        <w:t>ls unbearable!  But, with</w:t>
      </w:r>
      <w:r w:rsidRPr="00D24A7D">
        <w:rPr>
          <w:rFonts w:ascii="Book Antiqua" w:hAnsi="Book Antiqua"/>
        </w:rPr>
        <w:t xml:space="preserve"> God’</w:t>
      </w:r>
      <w:r>
        <w:rPr>
          <w:rFonts w:ascii="Book Antiqua" w:hAnsi="Book Antiqua"/>
        </w:rPr>
        <w:t>s good blessings, there are redeeming sun</w:t>
      </w:r>
      <w:r w:rsidR="00BA0C2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rays </w:t>
      </w:r>
      <w:r w:rsidRPr="00D24A7D">
        <w:rPr>
          <w:rFonts w:ascii="Book Antiqua" w:hAnsi="Book Antiqua"/>
        </w:rPr>
        <w:t>beyond our</w:t>
      </w:r>
      <w:r>
        <w:rPr>
          <w:rFonts w:ascii="Book Antiqua" w:hAnsi="Book Antiqua"/>
        </w:rPr>
        <w:t xml:space="preserve"> personal storm</w:t>
      </w:r>
      <w:r w:rsidRPr="00D24A7D">
        <w:rPr>
          <w:rFonts w:ascii="Book Antiqua" w:hAnsi="Book Antiqua"/>
        </w:rPr>
        <w:t xml:space="preserve"> clouds</w:t>
      </w:r>
      <w:r w:rsidR="00BA0C27">
        <w:rPr>
          <w:rFonts w:ascii="Book Antiqua" w:hAnsi="Book Antiqua"/>
        </w:rPr>
        <w:t xml:space="preserve">.  </w:t>
      </w:r>
      <w:r>
        <w:rPr>
          <w:rFonts w:ascii="Book Antiqua" w:hAnsi="Book Antiqua"/>
        </w:rPr>
        <w:t xml:space="preserve">Rejoice brethren, our future is bright!  </w:t>
      </w:r>
      <w:r w:rsidRPr="00BA0C27">
        <w:rPr>
          <w:rFonts w:ascii="Book Antiqua" w:hAnsi="Book Antiqua"/>
          <w:b/>
          <w:i/>
          <w:color w:val="7030A0"/>
        </w:rPr>
        <w:t>Give thanks always for all things</w:t>
      </w:r>
      <w:r w:rsidR="00BA0C27" w:rsidRPr="00BA0C27">
        <w:rPr>
          <w:rFonts w:ascii="Book Antiqua" w:hAnsi="Book Antiqua"/>
          <w:b/>
          <w:i/>
          <w:color w:val="7030A0"/>
        </w:rPr>
        <w:t>!</w:t>
      </w:r>
    </w:p>
    <w:sectPr w:rsidR="00311AC6" w:rsidRPr="00BA0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7C" w:rsidRDefault="00B4427C">
      <w:pPr>
        <w:spacing w:after="0" w:line="240" w:lineRule="auto"/>
      </w:pPr>
      <w:r>
        <w:separator/>
      </w:r>
    </w:p>
  </w:endnote>
  <w:endnote w:type="continuationSeparator" w:id="0">
    <w:p w:rsidR="00B4427C" w:rsidRDefault="00B4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47" w:rsidRDefault="00631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E644C3" w:rsidRDefault="00D01624" w:rsidP="00E644C3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Book Antiqua" w:hAnsi="Book Antiqua"/>
        <w:b/>
        <w:color w:val="7030A0"/>
        <w:sz w:val="28"/>
        <w:szCs w:val="28"/>
        <w:u w:val="single"/>
      </w:rPr>
    </w:pPr>
    <w:r w:rsidRPr="00B9743E">
      <w:rPr>
        <w:rFonts w:ascii="Book Antiqua" w:hAnsi="Book Antiqua"/>
        <w:b/>
        <w:color w:val="FF9933"/>
        <w:sz w:val="28"/>
        <w:szCs w:val="28"/>
      </w:rPr>
      <w:t xml:space="preserve">             </w:t>
    </w:r>
    <w:r w:rsidRPr="00E644C3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E644C3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E644C3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E644C3" w:rsidRDefault="00D01624" w:rsidP="00E644C3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Book Antiqua" w:hAnsi="Book Antiqua"/>
        <w:b/>
        <w:color w:val="7030A0"/>
      </w:rPr>
    </w:pPr>
    <w:r w:rsidRPr="00E644C3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E644C3" w:rsidRDefault="00D01624" w:rsidP="00E644C3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color w:val="7030A0"/>
      </w:rPr>
    </w:pPr>
    <w:r w:rsidRPr="00E644C3">
      <w:rPr>
        <w:rFonts w:ascii="Book Antiqua" w:hAnsi="Book Antiqua"/>
        <w:b/>
        <w:color w:val="7030A0"/>
      </w:rPr>
      <w:t xml:space="preserve">                  Bible Classes… 9:40 AM</w:t>
    </w:r>
    <w:r w:rsidRPr="00E644C3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E644C3">
      <w:rPr>
        <w:rFonts w:ascii="Book Antiqua" w:hAnsi="Book Antiqua"/>
        <w:b/>
        <w:color w:val="7030A0"/>
      </w:rPr>
      <w:t xml:space="preserve">         </w:t>
    </w:r>
    <w:r w:rsidR="00990A03" w:rsidRPr="00E644C3">
      <w:rPr>
        <w:rFonts w:ascii="Book Antiqua" w:hAnsi="Book Antiqua"/>
        <w:b/>
        <w:color w:val="7030A0"/>
      </w:rPr>
      <w:t xml:space="preserve"> </w:t>
    </w:r>
    <w:r w:rsidR="001F1B4B" w:rsidRPr="00E644C3">
      <w:rPr>
        <w:rFonts w:ascii="Book Antiqua" w:hAnsi="Book Antiqua"/>
        <w:b/>
        <w:color w:val="7030A0"/>
      </w:rPr>
      <w:t xml:space="preserve"> </w:t>
    </w:r>
    <w:r w:rsidR="00A1414B" w:rsidRPr="00E644C3">
      <w:rPr>
        <w:rFonts w:ascii="Book Antiqua" w:hAnsi="Book Antiqua"/>
        <w:b/>
        <w:color w:val="7030A0"/>
      </w:rPr>
      <w:t xml:space="preserve">  </w:t>
    </w:r>
    <w:r w:rsidR="00990A03" w:rsidRPr="00E644C3">
      <w:rPr>
        <w:rFonts w:ascii="Book Antiqua" w:hAnsi="Book Antiqua"/>
        <w:b/>
        <w:color w:val="7030A0"/>
      </w:rPr>
      <w:t>T</w:t>
    </w:r>
    <w:r w:rsidR="00631E47">
      <w:rPr>
        <w:rFonts w:ascii="Book Antiqua" w:hAnsi="Book Antiqua"/>
        <w:b/>
        <w:color w:val="7030A0"/>
      </w:rPr>
      <w:t xml:space="preserve">oday’s Date… </w:t>
    </w:r>
    <w:r w:rsidR="00631E47">
      <w:rPr>
        <w:rFonts w:ascii="Book Antiqua" w:hAnsi="Book Antiqua"/>
        <w:b/>
        <w:color w:val="7030A0"/>
      </w:rPr>
      <w:t>11/25</w:t>
    </w:r>
    <w:bookmarkStart w:id="0" w:name="_GoBack"/>
    <w:bookmarkEnd w:id="0"/>
    <w:r w:rsidR="00A1414B" w:rsidRPr="00E644C3">
      <w:rPr>
        <w:rFonts w:ascii="Book Antiqua" w:hAnsi="Book Antiqua"/>
        <w:b/>
        <w:color w:val="7030A0"/>
      </w:rPr>
      <w:t>/18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47" w:rsidRDefault="00631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7C" w:rsidRDefault="00B4427C">
      <w:pPr>
        <w:spacing w:after="0" w:line="240" w:lineRule="auto"/>
      </w:pPr>
      <w:r>
        <w:separator/>
      </w:r>
    </w:p>
  </w:footnote>
  <w:footnote w:type="continuationSeparator" w:id="0">
    <w:p w:rsidR="00B4427C" w:rsidRDefault="00B4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47" w:rsidRDefault="00631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E644C3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E644C3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E644C3" w:rsidRDefault="00A83CB6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E644C3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E644C3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color w:val="7030A0"/>
        <w:sz w:val="20"/>
        <w:szCs w:val="20"/>
      </w:rPr>
    </w:pPr>
    <w:r w:rsidRPr="00E644C3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color w:val="7030A0"/>
        <w:sz w:val="20"/>
        <w:szCs w:val="20"/>
      </w:rPr>
    </w:pPr>
    <w:r w:rsidRPr="00E644C3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E644C3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i/>
        <w:color w:val="7030A0"/>
        <w:sz w:val="24"/>
        <w:szCs w:val="24"/>
      </w:rPr>
    </w:pPr>
    <w:r w:rsidRPr="00E644C3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E644C3" w:rsidRDefault="00A83CB6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E644C3" w:rsidRDefault="00D01624" w:rsidP="00E644C3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E644C3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E644C3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784CD2" w:rsidRDefault="00D01624" w:rsidP="00784CD2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E644C3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E644C3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47" w:rsidRDefault="00631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91ABF"/>
    <w:rsid w:val="000A57E6"/>
    <w:rsid w:val="000A726E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91B19"/>
    <w:rsid w:val="001B0920"/>
    <w:rsid w:val="001B560E"/>
    <w:rsid w:val="001B5711"/>
    <w:rsid w:val="001B5F3D"/>
    <w:rsid w:val="001D4E3B"/>
    <w:rsid w:val="001D5283"/>
    <w:rsid w:val="001E36F5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713F"/>
    <w:rsid w:val="002403F2"/>
    <w:rsid w:val="00242B49"/>
    <w:rsid w:val="00244AA4"/>
    <w:rsid w:val="00246C3F"/>
    <w:rsid w:val="00252673"/>
    <w:rsid w:val="00252FB6"/>
    <w:rsid w:val="00255F03"/>
    <w:rsid w:val="00257161"/>
    <w:rsid w:val="00266733"/>
    <w:rsid w:val="00276C56"/>
    <w:rsid w:val="002834CB"/>
    <w:rsid w:val="00290CEF"/>
    <w:rsid w:val="002963BA"/>
    <w:rsid w:val="002A6013"/>
    <w:rsid w:val="002A62A1"/>
    <w:rsid w:val="002C0143"/>
    <w:rsid w:val="002C3CD3"/>
    <w:rsid w:val="002D2E96"/>
    <w:rsid w:val="002D50FC"/>
    <w:rsid w:val="002D6922"/>
    <w:rsid w:val="002D6C82"/>
    <w:rsid w:val="002F4441"/>
    <w:rsid w:val="002F58C1"/>
    <w:rsid w:val="003000CE"/>
    <w:rsid w:val="00302F86"/>
    <w:rsid w:val="003037CE"/>
    <w:rsid w:val="00311582"/>
    <w:rsid w:val="00311AC6"/>
    <w:rsid w:val="00312A57"/>
    <w:rsid w:val="00322B6D"/>
    <w:rsid w:val="00326077"/>
    <w:rsid w:val="00337151"/>
    <w:rsid w:val="00341998"/>
    <w:rsid w:val="003420FC"/>
    <w:rsid w:val="00343CEE"/>
    <w:rsid w:val="00344313"/>
    <w:rsid w:val="003545DA"/>
    <w:rsid w:val="00363133"/>
    <w:rsid w:val="003753BA"/>
    <w:rsid w:val="0038188B"/>
    <w:rsid w:val="00391DE8"/>
    <w:rsid w:val="00393195"/>
    <w:rsid w:val="003959B5"/>
    <w:rsid w:val="003969F9"/>
    <w:rsid w:val="003A0EAE"/>
    <w:rsid w:val="003B5841"/>
    <w:rsid w:val="003B5FA6"/>
    <w:rsid w:val="003B682E"/>
    <w:rsid w:val="003F1913"/>
    <w:rsid w:val="003F5C9C"/>
    <w:rsid w:val="00401AD3"/>
    <w:rsid w:val="00403487"/>
    <w:rsid w:val="00425154"/>
    <w:rsid w:val="00433732"/>
    <w:rsid w:val="00441544"/>
    <w:rsid w:val="00446769"/>
    <w:rsid w:val="004521A3"/>
    <w:rsid w:val="004751A9"/>
    <w:rsid w:val="00477B4C"/>
    <w:rsid w:val="004922BC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00A4"/>
    <w:rsid w:val="00572C66"/>
    <w:rsid w:val="0057727A"/>
    <w:rsid w:val="005776D0"/>
    <w:rsid w:val="005C7AE6"/>
    <w:rsid w:val="005D03E9"/>
    <w:rsid w:val="005D2BA3"/>
    <w:rsid w:val="005D2F7E"/>
    <w:rsid w:val="005E040C"/>
    <w:rsid w:val="005E327B"/>
    <w:rsid w:val="005E7964"/>
    <w:rsid w:val="005F3A19"/>
    <w:rsid w:val="00625F4D"/>
    <w:rsid w:val="00630075"/>
    <w:rsid w:val="00631E47"/>
    <w:rsid w:val="0063241F"/>
    <w:rsid w:val="00637766"/>
    <w:rsid w:val="0064401D"/>
    <w:rsid w:val="00647C28"/>
    <w:rsid w:val="00652DB8"/>
    <w:rsid w:val="00663829"/>
    <w:rsid w:val="0067560A"/>
    <w:rsid w:val="00680EFA"/>
    <w:rsid w:val="006928CD"/>
    <w:rsid w:val="00692DA0"/>
    <w:rsid w:val="00693EAC"/>
    <w:rsid w:val="006C1FC9"/>
    <w:rsid w:val="006C2A4D"/>
    <w:rsid w:val="006D6573"/>
    <w:rsid w:val="006E7251"/>
    <w:rsid w:val="006F4BAE"/>
    <w:rsid w:val="006F55FF"/>
    <w:rsid w:val="00706A41"/>
    <w:rsid w:val="00721CBB"/>
    <w:rsid w:val="0072581F"/>
    <w:rsid w:val="00733F39"/>
    <w:rsid w:val="00755339"/>
    <w:rsid w:val="0077167E"/>
    <w:rsid w:val="00784CD2"/>
    <w:rsid w:val="00792CBA"/>
    <w:rsid w:val="007966D1"/>
    <w:rsid w:val="007B60D0"/>
    <w:rsid w:val="007D04E8"/>
    <w:rsid w:val="007D3AE1"/>
    <w:rsid w:val="007E0879"/>
    <w:rsid w:val="007E3CFC"/>
    <w:rsid w:val="007E61C3"/>
    <w:rsid w:val="007F3EE6"/>
    <w:rsid w:val="007F7BE0"/>
    <w:rsid w:val="00806001"/>
    <w:rsid w:val="008111DD"/>
    <w:rsid w:val="0081346E"/>
    <w:rsid w:val="008237F1"/>
    <w:rsid w:val="00831C2C"/>
    <w:rsid w:val="0083538D"/>
    <w:rsid w:val="008411A1"/>
    <w:rsid w:val="0085110A"/>
    <w:rsid w:val="00851B97"/>
    <w:rsid w:val="0085564C"/>
    <w:rsid w:val="0086593A"/>
    <w:rsid w:val="0087097D"/>
    <w:rsid w:val="008715B8"/>
    <w:rsid w:val="00882FDA"/>
    <w:rsid w:val="008867F6"/>
    <w:rsid w:val="008B5046"/>
    <w:rsid w:val="008C1E55"/>
    <w:rsid w:val="008F602D"/>
    <w:rsid w:val="0090122F"/>
    <w:rsid w:val="009033D5"/>
    <w:rsid w:val="00927F17"/>
    <w:rsid w:val="009360C4"/>
    <w:rsid w:val="009366E0"/>
    <w:rsid w:val="00951F23"/>
    <w:rsid w:val="00961C4C"/>
    <w:rsid w:val="00975103"/>
    <w:rsid w:val="00990A03"/>
    <w:rsid w:val="009A6872"/>
    <w:rsid w:val="009C4004"/>
    <w:rsid w:val="009C6B26"/>
    <w:rsid w:val="009D277B"/>
    <w:rsid w:val="009D4F49"/>
    <w:rsid w:val="009E7079"/>
    <w:rsid w:val="00A009CC"/>
    <w:rsid w:val="00A047DE"/>
    <w:rsid w:val="00A07DBF"/>
    <w:rsid w:val="00A1414B"/>
    <w:rsid w:val="00A14D76"/>
    <w:rsid w:val="00A17BCD"/>
    <w:rsid w:val="00A25C2A"/>
    <w:rsid w:val="00A26FFD"/>
    <w:rsid w:val="00A452D6"/>
    <w:rsid w:val="00A5776C"/>
    <w:rsid w:val="00A612DC"/>
    <w:rsid w:val="00A658B2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221B2"/>
    <w:rsid w:val="00B2467C"/>
    <w:rsid w:val="00B257E7"/>
    <w:rsid w:val="00B4427C"/>
    <w:rsid w:val="00B64AE2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E2EF1"/>
    <w:rsid w:val="00BF0F46"/>
    <w:rsid w:val="00BF3D01"/>
    <w:rsid w:val="00C0636E"/>
    <w:rsid w:val="00C1595B"/>
    <w:rsid w:val="00C162DB"/>
    <w:rsid w:val="00C21118"/>
    <w:rsid w:val="00C358A7"/>
    <w:rsid w:val="00C779E5"/>
    <w:rsid w:val="00C9525A"/>
    <w:rsid w:val="00CA5972"/>
    <w:rsid w:val="00CA6A76"/>
    <w:rsid w:val="00CB0807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69E4"/>
    <w:rsid w:val="00D41F5E"/>
    <w:rsid w:val="00D64E3E"/>
    <w:rsid w:val="00D76AC7"/>
    <w:rsid w:val="00D81E2C"/>
    <w:rsid w:val="00D9358F"/>
    <w:rsid w:val="00D96ADE"/>
    <w:rsid w:val="00DA1D77"/>
    <w:rsid w:val="00DB1250"/>
    <w:rsid w:val="00DB58AF"/>
    <w:rsid w:val="00DE41F9"/>
    <w:rsid w:val="00DF09D7"/>
    <w:rsid w:val="00DF1831"/>
    <w:rsid w:val="00E279B0"/>
    <w:rsid w:val="00E471C3"/>
    <w:rsid w:val="00E644C3"/>
    <w:rsid w:val="00E91238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33084"/>
    <w:rsid w:val="00F37F20"/>
    <w:rsid w:val="00F44104"/>
    <w:rsid w:val="00F50B0C"/>
    <w:rsid w:val="00F56992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655C-610B-45C3-944D-4D17F43B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4</cp:revision>
  <cp:lastPrinted>2018-11-20T22:01:00Z</cp:lastPrinted>
  <dcterms:created xsi:type="dcterms:W3CDTF">2018-11-20T22:02:00Z</dcterms:created>
  <dcterms:modified xsi:type="dcterms:W3CDTF">2018-11-26T16:04:00Z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