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F47AA" w14:textId="77777777" w:rsidR="001078B9" w:rsidRDefault="001078B9"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jc w:val="center"/>
        <w:rPr>
          <w:rFonts w:ascii="Footlight MT Light" w:hAnsi="Footlight MT Light" w:cs="Estrangelo Edessa"/>
          <w:b/>
          <w:color w:val="800080"/>
          <w:sz w:val="8"/>
          <w:szCs w:val="8"/>
          <w:u w:val="single"/>
        </w:rPr>
      </w:pPr>
    </w:p>
    <w:p w14:paraId="6E4AC642"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jc w:val="center"/>
        <w:rPr>
          <w:rFonts w:ascii="Footlight MT Light" w:hAnsi="Footlight MT Light" w:cs="Estrangelo Edessa"/>
          <w:b/>
          <w:color w:val="800080"/>
          <w:sz w:val="48"/>
          <w:szCs w:val="48"/>
          <w:u w:val="single"/>
        </w:rPr>
      </w:pPr>
      <w:r w:rsidRPr="001078B9">
        <w:rPr>
          <w:rFonts w:ascii="Footlight MT Light" w:hAnsi="Footlight MT Light" w:cs="Estrangelo Edessa"/>
          <w:b/>
          <w:color w:val="800080"/>
          <w:sz w:val="48"/>
          <w:szCs w:val="48"/>
          <w:u w:val="single"/>
        </w:rPr>
        <w:t>Eli: A Weak Leader</w:t>
      </w:r>
    </w:p>
    <w:p w14:paraId="45A4CB83"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jc w:val="center"/>
        <w:rPr>
          <w:rFonts w:ascii="Footlight MT Light" w:hAnsi="Footlight MT Light" w:cs="Estrangelo Edessa"/>
        </w:rPr>
      </w:pPr>
      <w:r w:rsidRPr="001078B9">
        <w:rPr>
          <w:rFonts w:ascii="Footlight MT Light" w:hAnsi="Footlight MT Light" w:cs="Estrangelo Edessa"/>
        </w:rPr>
        <w:t>David Hartsell / Auburn Beacon</w:t>
      </w:r>
    </w:p>
    <w:p w14:paraId="5E202C0B"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jc w:val="center"/>
        <w:rPr>
          <w:rFonts w:ascii="Footlight MT Light" w:hAnsi="Footlight MT Light" w:cs="Estrangelo Edessa"/>
          <w:sz w:val="20"/>
          <w:szCs w:val="20"/>
        </w:rPr>
      </w:pPr>
    </w:p>
    <w:p w14:paraId="13467877"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jc w:val="center"/>
        <w:rPr>
          <w:rFonts w:ascii="Footlight MT Light" w:hAnsi="Footlight MT Light" w:cs="Estrangelo Edessa"/>
          <w:sz w:val="20"/>
          <w:szCs w:val="20"/>
        </w:rPr>
      </w:pPr>
      <w:r w:rsidRPr="001078B9">
        <w:rPr>
          <w:rFonts w:ascii="Footlight MT Light" w:hAnsi="Footlight MT Light" w:cs="Estrangelo Edessa"/>
          <w:noProof/>
          <w:sz w:val="20"/>
          <w:szCs w:val="20"/>
        </w:rPr>
        <w:drawing>
          <wp:inline distT="0" distB="0" distL="0" distR="0" wp14:anchorId="5FEB189F" wp14:editId="7BCA70A8">
            <wp:extent cx="1818472" cy="1204913"/>
            <wp:effectExtent l="0" t="0" r="0" b="0"/>
            <wp:docPr id="1" name="Picture 1" descr="http://1.bp.blogspot.com/_QVtPk6brgO4/TCv9ICQb97I/AAAAAAAAA_w/NqH0kYX1dUc/s1600/shmuel-a04b-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_QVtPk6brgO4/TCv9ICQb97I/AAAAAAAAA_w/NqH0kYX1dUc/s1600/shmuel-a04b-eli.jp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847651" cy="1224247"/>
                    </a:xfrm>
                    <a:prstGeom prst="rect">
                      <a:avLst/>
                    </a:prstGeom>
                    <a:noFill/>
                    <a:ln>
                      <a:noFill/>
                    </a:ln>
                  </pic:spPr>
                </pic:pic>
              </a:graphicData>
            </a:graphic>
          </wp:inline>
        </w:drawing>
      </w:r>
      <w:bookmarkStart w:id="0" w:name="_GoBack"/>
      <w:bookmarkEnd w:id="0"/>
    </w:p>
    <w:p w14:paraId="1188383D"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rPr>
          <w:rFonts w:ascii="Footlight MT Light" w:hAnsi="Footlight MT Light" w:cs="Estrangelo Edessa"/>
        </w:rPr>
      </w:pPr>
    </w:p>
    <w:p w14:paraId="31E228D2"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rPr>
          <w:rFonts w:ascii="Footlight MT Light" w:hAnsi="Footlight MT Light" w:cs="Estrangelo Edessa"/>
          <w:sz w:val="28"/>
          <w:szCs w:val="28"/>
        </w:rPr>
      </w:pPr>
      <w:r w:rsidRPr="001078B9">
        <w:rPr>
          <w:rFonts w:ascii="Footlight MT Light" w:hAnsi="Footlight MT Light" w:cs="Estrangelo Edessa"/>
        </w:rPr>
        <w:tab/>
      </w:r>
      <w:r w:rsidRPr="001078B9">
        <w:rPr>
          <w:rFonts w:ascii="Footlight MT Light" w:hAnsi="Footlight MT Light" w:cs="Estrangelo Edessa"/>
          <w:sz w:val="28"/>
          <w:szCs w:val="28"/>
        </w:rPr>
        <w:t>Eli was the next to the last Israelite judge.  He was not only a judge but he was also the high priest.  As political and religious leader, Eli was in prime position t</w:t>
      </w:r>
      <w:r w:rsidR="00581B62" w:rsidRPr="001078B9">
        <w:rPr>
          <w:rFonts w:ascii="Footlight MT Light" w:hAnsi="Footlight MT Light" w:cs="Estrangelo Edessa"/>
          <w:sz w:val="28"/>
          <w:szCs w:val="28"/>
        </w:rPr>
        <w:t xml:space="preserve">o influence many to follow God.  </w:t>
      </w:r>
      <w:r w:rsidRPr="001078B9">
        <w:rPr>
          <w:rFonts w:ascii="Footlight MT Light" w:hAnsi="Footlight MT Light" w:cs="Estrangelo Edessa"/>
          <w:sz w:val="28"/>
          <w:szCs w:val="28"/>
        </w:rPr>
        <w:t>However, though Eli was personally good, he failed as a leader: first as a father and then as a judge.</w:t>
      </w:r>
    </w:p>
    <w:p w14:paraId="4C44BDA8"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rPr>
          <w:rFonts w:ascii="Footlight MT Light" w:hAnsi="Footlight MT Light" w:cs="Estrangelo Edessa"/>
          <w:sz w:val="28"/>
          <w:szCs w:val="28"/>
        </w:rPr>
      </w:pPr>
      <w:r w:rsidRPr="001078B9">
        <w:rPr>
          <w:rFonts w:ascii="Footlight MT Light" w:hAnsi="Footlight MT Light" w:cs="Estrangelo Edessa"/>
          <w:sz w:val="28"/>
          <w:szCs w:val="28"/>
        </w:rPr>
        <w:tab/>
        <w:t>Eli had two sons</w:t>
      </w:r>
      <w:r w:rsidR="00581B62" w:rsidRPr="001078B9">
        <w:rPr>
          <w:rFonts w:ascii="Footlight MT Light" w:hAnsi="Footlight MT Light" w:cs="Estrangelo Edessa"/>
          <w:sz w:val="28"/>
          <w:szCs w:val="28"/>
        </w:rPr>
        <w:t>, Hophni and Phinehas, who</w:t>
      </w:r>
      <w:r w:rsidRPr="001078B9">
        <w:rPr>
          <w:rFonts w:ascii="Footlight MT Light" w:hAnsi="Footlight MT Light" w:cs="Estrangelo Edessa"/>
          <w:sz w:val="28"/>
          <w:szCs w:val="28"/>
        </w:rPr>
        <w:t xml:space="preserve"> were priests.  They were not dedicated </w:t>
      </w:r>
      <w:r w:rsidR="00581B62" w:rsidRPr="001078B9">
        <w:rPr>
          <w:rFonts w:ascii="Footlight MT Light" w:hAnsi="Footlight MT Light" w:cs="Estrangelo Edessa"/>
          <w:sz w:val="28"/>
          <w:szCs w:val="28"/>
        </w:rPr>
        <w:t xml:space="preserve">to God but were extremely evil.  </w:t>
      </w:r>
      <w:r w:rsidRPr="001078B9">
        <w:rPr>
          <w:rFonts w:ascii="Footlight MT Light" w:hAnsi="Footlight MT Light" w:cs="Estrangelo Edessa"/>
          <w:sz w:val="28"/>
          <w:szCs w:val="28"/>
        </w:rPr>
        <w:t xml:space="preserve">They violated the sacrificial laws and were immoral with the women who assembled at the tabernacle.  Their sins were so blatant that they caused many in Israel to abhor </w:t>
      </w:r>
      <w:r w:rsidRPr="001078B9">
        <w:rPr>
          <w:rFonts w:ascii="Footlight MT Light" w:hAnsi="Footlight MT Light" w:cs="Estrangelo Edessa"/>
          <w:i/>
          <w:color w:val="800080"/>
          <w:sz w:val="28"/>
          <w:szCs w:val="28"/>
        </w:rPr>
        <w:t>“the offering of the Lord”</w:t>
      </w:r>
      <w:r w:rsidRPr="001078B9">
        <w:rPr>
          <w:rFonts w:ascii="Footlight MT Light" w:hAnsi="Footlight MT Light" w:cs="Estrangelo Edessa"/>
          <w:color w:val="800080"/>
          <w:sz w:val="28"/>
          <w:szCs w:val="28"/>
        </w:rPr>
        <w:t xml:space="preserve"> </w:t>
      </w:r>
      <w:r w:rsidRPr="001078B9">
        <w:rPr>
          <w:rFonts w:ascii="Footlight MT Light" w:hAnsi="Footlight MT Light" w:cs="Estrangelo Edessa"/>
          <w:sz w:val="28"/>
          <w:szCs w:val="28"/>
        </w:rPr>
        <w:t>(</w:t>
      </w:r>
      <w:r w:rsidRPr="001078B9">
        <w:rPr>
          <w:rFonts w:ascii="Footlight MT Light" w:hAnsi="Footlight MT Light" w:cs="Estrangelo Edessa"/>
          <w:b/>
          <w:color w:val="800080"/>
          <w:sz w:val="28"/>
          <w:szCs w:val="28"/>
        </w:rPr>
        <w:t>1 Samuel 2:12-22</w:t>
      </w:r>
      <w:r w:rsidRPr="001078B9">
        <w:rPr>
          <w:rFonts w:ascii="Footlight MT Light" w:hAnsi="Footlight MT Light" w:cs="Estrangelo Edessa"/>
          <w:sz w:val="28"/>
          <w:szCs w:val="28"/>
        </w:rPr>
        <w:t xml:space="preserve">).  Eli reprimanded his sons for their evil behavior.  </w:t>
      </w:r>
      <w:r w:rsidRPr="001078B9">
        <w:rPr>
          <w:rFonts w:ascii="Footlight MT Light" w:hAnsi="Footlight MT Light" w:cs="Estrangelo Edessa"/>
          <w:i/>
          <w:color w:val="800080"/>
          <w:sz w:val="28"/>
          <w:szCs w:val="28"/>
        </w:rPr>
        <w:t>“So he said to them, ‘Why do you do such things?  For I hear of your evil dealings from all the people’”</w:t>
      </w:r>
      <w:r w:rsidRPr="001078B9">
        <w:rPr>
          <w:rFonts w:ascii="Footlight MT Light" w:hAnsi="Footlight MT Light" w:cs="Estrangelo Edessa"/>
          <w:color w:val="800080"/>
          <w:sz w:val="28"/>
          <w:szCs w:val="28"/>
        </w:rPr>
        <w:t xml:space="preserve"> </w:t>
      </w:r>
      <w:r w:rsidRPr="001078B9">
        <w:rPr>
          <w:rFonts w:ascii="Footlight MT Light" w:hAnsi="Footlight MT Light" w:cs="Estrangelo Edessa"/>
          <w:sz w:val="28"/>
          <w:szCs w:val="28"/>
        </w:rPr>
        <w:t>(</w:t>
      </w:r>
      <w:r w:rsidRPr="001078B9">
        <w:rPr>
          <w:rFonts w:ascii="Footlight MT Light" w:hAnsi="Footlight MT Light" w:cs="Estrangelo Edessa"/>
          <w:b/>
          <w:color w:val="800080"/>
          <w:sz w:val="28"/>
          <w:szCs w:val="28"/>
        </w:rPr>
        <w:t>1 Samuel 2:23</w:t>
      </w:r>
      <w:r w:rsidRPr="001078B9">
        <w:rPr>
          <w:rFonts w:ascii="Footlight MT Light" w:hAnsi="Footlight MT Light" w:cs="Estrangelo Edessa"/>
          <w:sz w:val="28"/>
          <w:szCs w:val="28"/>
        </w:rPr>
        <w:t xml:space="preserve">).  They ignored their father’s warnings and continued in their sinful ways.  The text says that this was, </w:t>
      </w:r>
      <w:r w:rsidRPr="001078B9">
        <w:rPr>
          <w:rFonts w:ascii="Footlight MT Light" w:hAnsi="Footlight MT Light" w:cs="Estrangelo Edessa"/>
          <w:i/>
          <w:color w:val="800080"/>
          <w:sz w:val="28"/>
          <w:szCs w:val="28"/>
        </w:rPr>
        <w:t>“</w:t>
      </w:r>
      <w:r w:rsidR="00581B62" w:rsidRPr="001078B9">
        <w:rPr>
          <w:rFonts w:ascii="Footlight MT Light" w:hAnsi="Footlight MT Light" w:cs="Estrangelo Edessa"/>
          <w:i/>
          <w:color w:val="800080"/>
          <w:sz w:val="28"/>
          <w:szCs w:val="28"/>
        </w:rPr>
        <w:t>because t</w:t>
      </w:r>
      <w:r w:rsidRPr="001078B9">
        <w:rPr>
          <w:rFonts w:ascii="Footlight MT Light" w:hAnsi="Footlight MT Light" w:cs="Estrangelo Edessa"/>
          <w:i/>
          <w:color w:val="800080"/>
          <w:sz w:val="28"/>
          <w:szCs w:val="28"/>
        </w:rPr>
        <w:t>he Lord desired to kill them”</w:t>
      </w:r>
      <w:r w:rsidRPr="001078B9">
        <w:rPr>
          <w:rFonts w:ascii="Footlight MT Light" w:hAnsi="Footlight MT Light" w:cs="Estrangelo Edessa"/>
          <w:color w:val="800080"/>
          <w:sz w:val="28"/>
          <w:szCs w:val="28"/>
        </w:rPr>
        <w:t xml:space="preserve"> </w:t>
      </w:r>
      <w:r w:rsidRPr="001078B9">
        <w:rPr>
          <w:rFonts w:ascii="Footlight MT Light" w:hAnsi="Footlight MT Light" w:cs="Estrangelo Edessa"/>
          <w:sz w:val="28"/>
          <w:szCs w:val="28"/>
        </w:rPr>
        <w:t>(</w:t>
      </w:r>
      <w:r w:rsidRPr="001078B9">
        <w:rPr>
          <w:rFonts w:ascii="Footlight MT Light" w:hAnsi="Footlight MT Light" w:cs="Estrangelo Edessa"/>
          <w:b/>
          <w:color w:val="800080"/>
          <w:sz w:val="28"/>
          <w:szCs w:val="28"/>
        </w:rPr>
        <w:t>1 Samuel 2:25</w:t>
      </w:r>
      <w:r w:rsidRPr="001078B9">
        <w:rPr>
          <w:rFonts w:ascii="Footlight MT Light" w:hAnsi="Footlight MT Light" w:cs="Estrangelo Edessa"/>
          <w:sz w:val="28"/>
          <w:szCs w:val="28"/>
        </w:rPr>
        <w:t>).  Clearly, God’s nature does not want to kill anyone or do</w:t>
      </w:r>
      <w:r w:rsidR="00581B62" w:rsidRPr="001078B9">
        <w:rPr>
          <w:rFonts w:ascii="Footlight MT Light" w:hAnsi="Footlight MT Light" w:cs="Estrangelo Edessa"/>
          <w:sz w:val="28"/>
          <w:szCs w:val="28"/>
        </w:rPr>
        <w:t xml:space="preserve">es not wish anybody to be lost.  </w:t>
      </w:r>
      <w:r w:rsidRPr="001078B9">
        <w:rPr>
          <w:rFonts w:ascii="Footlight MT Light" w:hAnsi="Footlight MT Light" w:cs="Estrangelo Edessa"/>
          <w:sz w:val="28"/>
          <w:szCs w:val="28"/>
        </w:rPr>
        <w:t xml:space="preserve">The meaning here is that they had such an irreverent, defiant manner toward all godly things that The Lord was determined to punish them.  </w:t>
      </w:r>
    </w:p>
    <w:p w14:paraId="042CA6CF"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rPr>
          <w:rFonts w:ascii="Footlight MT Light" w:hAnsi="Footlight MT Light" w:cs="Estrangelo Edessa"/>
          <w:sz w:val="28"/>
          <w:szCs w:val="28"/>
        </w:rPr>
      </w:pPr>
      <w:r w:rsidRPr="001078B9">
        <w:rPr>
          <w:rFonts w:ascii="Footlight MT Light" w:hAnsi="Footlight MT Light" w:cs="Estrangelo Edessa"/>
          <w:sz w:val="28"/>
          <w:szCs w:val="28"/>
        </w:rPr>
        <w:tab/>
        <w:t>The greatest lesson is that Eli failed in raising his sons. Training children involves modeling proper behavior before them.  But that’</w:t>
      </w:r>
      <w:r w:rsidR="00581B62" w:rsidRPr="001078B9">
        <w:rPr>
          <w:rFonts w:ascii="Footlight MT Light" w:hAnsi="Footlight MT Light" w:cs="Estrangelo Edessa"/>
          <w:sz w:val="28"/>
          <w:szCs w:val="28"/>
        </w:rPr>
        <w:t>s not all!</w:t>
      </w:r>
      <w:r w:rsidRPr="001078B9">
        <w:rPr>
          <w:rFonts w:ascii="Footlight MT Light" w:hAnsi="Footlight MT Light" w:cs="Estrangelo Edessa"/>
          <w:sz w:val="28"/>
          <w:szCs w:val="28"/>
        </w:rPr>
        <w:t xml:space="preserve">  We must teach them God’s will and discipline them too.  Eli refused to restrain his sons from their wickedness (</w:t>
      </w:r>
      <w:r w:rsidRPr="001078B9">
        <w:rPr>
          <w:rFonts w:ascii="Footlight MT Light" w:hAnsi="Footlight MT Light" w:cs="Estrangelo Edessa"/>
          <w:b/>
          <w:color w:val="800080"/>
          <w:sz w:val="28"/>
          <w:szCs w:val="28"/>
        </w:rPr>
        <w:t>1 Samuel 3:13</w:t>
      </w:r>
      <w:r w:rsidRPr="001078B9">
        <w:rPr>
          <w:rFonts w:ascii="Footlight MT Light" w:hAnsi="Footlight MT Light" w:cs="Estrangelo Edessa"/>
          <w:sz w:val="28"/>
          <w:szCs w:val="28"/>
        </w:rPr>
        <w:t xml:space="preserve">).  He did not have the moral courage to do what he knew was right.  Fathers are given the enormous task of raising their children in </w:t>
      </w:r>
      <w:r w:rsidRPr="001078B9">
        <w:rPr>
          <w:rFonts w:ascii="Footlight MT Light" w:hAnsi="Footlight MT Light" w:cs="Estrangelo Edessa"/>
          <w:i/>
          <w:color w:val="800080"/>
          <w:sz w:val="28"/>
          <w:szCs w:val="28"/>
        </w:rPr>
        <w:t>“the training and admonition of The Lord”</w:t>
      </w:r>
      <w:r w:rsidRPr="001078B9">
        <w:rPr>
          <w:rFonts w:ascii="Footlight MT Light" w:hAnsi="Footlight MT Light" w:cs="Estrangelo Edessa"/>
          <w:color w:val="800080"/>
          <w:sz w:val="28"/>
          <w:szCs w:val="28"/>
        </w:rPr>
        <w:t xml:space="preserve"> </w:t>
      </w:r>
      <w:r w:rsidRPr="001078B9">
        <w:rPr>
          <w:rFonts w:ascii="Footlight MT Light" w:hAnsi="Footlight MT Light" w:cs="Estrangelo Edessa"/>
          <w:sz w:val="28"/>
          <w:szCs w:val="28"/>
        </w:rPr>
        <w:t>(</w:t>
      </w:r>
      <w:r w:rsidRPr="001078B9">
        <w:rPr>
          <w:rFonts w:ascii="Footlight MT Light" w:hAnsi="Footlight MT Light" w:cs="Estrangelo Edessa"/>
          <w:b/>
          <w:color w:val="800080"/>
          <w:sz w:val="28"/>
          <w:szCs w:val="28"/>
        </w:rPr>
        <w:t>Ephesians 6:4</w:t>
      </w:r>
      <w:r w:rsidRPr="001078B9">
        <w:rPr>
          <w:rFonts w:ascii="Footlight MT Light" w:hAnsi="Footlight MT Light" w:cs="Estrangelo Edessa"/>
          <w:sz w:val="28"/>
          <w:szCs w:val="28"/>
        </w:rPr>
        <w:t>).  Eli did not do this</w:t>
      </w:r>
      <w:r w:rsidR="00581B62" w:rsidRPr="001078B9">
        <w:rPr>
          <w:rFonts w:ascii="Footlight MT Light" w:hAnsi="Footlight MT Light" w:cs="Estrangelo Edessa"/>
          <w:sz w:val="28"/>
          <w:szCs w:val="28"/>
        </w:rPr>
        <w:t>,</w:t>
      </w:r>
      <w:r w:rsidRPr="001078B9">
        <w:rPr>
          <w:rFonts w:ascii="Footlight MT Light" w:hAnsi="Footlight MT Light" w:cs="Estrangelo Edessa"/>
          <w:sz w:val="28"/>
          <w:szCs w:val="28"/>
        </w:rPr>
        <w:t xml:space="preserve"> but we can.</w:t>
      </w:r>
    </w:p>
    <w:p w14:paraId="4007FF55" w14:textId="77777777" w:rsidR="00EA527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rPr>
          <w:rFonts w:ascii="Footlight MT Light" w:hAnsi="Footlight MT Light" w:cs="Estrangelo Edessa"/>
          <w:sz w:val="28"/>
          <w:szCs w:val="28"/>
        </w:rPr>
      </w:pPr>
      <w:r w:rsidRPr="001078B9">
        <w:rPr>
          <w:rFonts w:ascii="Footlight MT Light" w:hAnsi="Footlight MT Light" w:cs="Estrangelo Edessa"/>
          <w:sz w:val="28"/>
          <w:szCs w:val="28"/>
        </w:rPr>
        <w:tab/>
        <w:t>Israel needed a strong leader during Eli’s time.  The Philistines were threatening and Israel greatly needed God’s help.  Yet, The Lord does not bless a people whose leaders show disdain for righteousness.  You might say, “Eli was good.  He followed The Lord!”  It is true that Eli did not participate in any of the iniquities of his sons.  Yet, he did not truly follow The Lord.  In fact, God sent a prophet to tell Eli that his family was going to be punished because he honored his sons more than God (</w:t>
      </w:r>
      <w:r w:rsidRPr="001078B9">
        <w:rPr>
          <w:rFonts w:ascii="Footlight MT Light" w:hAnsi="Footlight MT Light" w:cs="Estrangelo Edessa"/>
          <w:b/>
          <w:color w:val="800080"/>
          <w:sz w:val="28"/>
          <w:szCs w:val="28"/>
        </w:rPr>
        <w:t>1 Samuel 2:29</w:t>
      </w:r>
      <w:r w:rsidRPr="001078B9">
        <w:rPr>
          <w:rFonts w:ascii="Footlight MT Light" w:hAnsi="Footlight MT Light" w:cs="Estrangelo Edessa"/>
          <w:sz w:val="28"/>
          <w:szCs w:val="28"/>
        </w:rPr>
        <w:t>).  Hophni and Phinehas were killed in battle with the Philistines.  The Philistines captured the ark of God.  Upon hearing of its capture, Eli, fell backward out of his seat and died (</w:t>
      </w:r>
      <w:r w:rsidRPr="001078B9">
        <w:rPr>
          <w:rFonts w:ascii="Footlight MT Light" w:hAnsi="Footlight MT Light" w:cs="Estrangelo Edessa"/>
          <w:b/>
          <w:color w:val="800080"/>
          <w:sz w:val="28"/>
          <w:szCs w:val="28"/>
        </w:rPr>
        <w:t>1 Samuel 4:18</w:t>
      </w:r>
      <w:r w:rsidRPr="001078B9">
        <w:rPr>
          <w:rFonts w:ascii="Footlight MT Light" w:hAnsi="Footlight MT Light" w:cs="Estrangelo Edessa"/>
          <w:sz w:val="28"/>
          <w:szCs w:val="28"/>
        </w:rPr>
        <w:t>)</w:t>
      </w:r>
      <w:r w:rsidR="00581B62" w:rsidRPr="001078B9">
        <w:rPr>
          <w:rFonts w:ascii="Footlight MT Light" w:hAnsi="Footlight MT Light" w:cs="Estrangelo Edessa"/>
          <w:sz w:val="28"/>
          <w:szCs w:val="28"/>
        </w:rPr>
        <w:t>!</w:t>
      </w:r>
    </w:p>
    <w:p w14:paraId="0DDB3932" w14:textId="6B503B6E" w:rsidR="00D157C4" w:rsidRPr="001078B9" w:rsidRDefault="00EA5274" w:rsidP="001078B9">
      <w:pPr>
        <w:pBdr>
          <w:top w:val="thinThickSmallGap" w:sz="24" w:space="1" w:color="800080"/>
          <w:left w:val="thinThickSmallGap" w:sz="24" w:space="4" w:color="800080"/>
          <w:bottom w:val="thickThinSmallGap" w:sz="24" w:space="1" w:color="800080"/>
          <w:right w:val="thickThinSmallGap" w:sz="24" w:space="4" w:color="800080"/>
        </w:pBdr>
        <w:shd w:val="clear" w:color="auto" w:fill="F3FCFF"/>
        <w:rPr>
          <w:rFonts w:ascii="Footlight MT Light" w:hAnsi="Footlight MT Light" w:cs="Estrangelo Edessa"/>
          <w:sz w:val="8"/>
          <w:szCs w:val="8"/>
        </w:rPr>
      </w:pPr>
      <w:r w:rsidRPr="001078B9">
        <w:rPr>
          <w:rFonts w:ascii="Footlight MT Light" w:hAnsi="Footlight MT Light" w:cs="Estrangelo Edessa"/>
          <w:sz w:val="28"/>
          <w:szCs w:val="28"/>
        </w:rPr>
        <w:tab/>
        <w:t>Too often as fathers, we console ourselves by saying we don’t a</w:t>
      </w:r>
      <w:r w:rsidR="00581B62" w:rsidRPr="001078B9">
        <w:rPr>
          <w:rFonts w:ascii="Footlight MT Light" w:hAnsi="Footlight MT Light" w:cs="Estrangelo Edessa"/>
          <w:sz w:val="28"/>
          <w:szCs w:val="28"/>
        </w:rPr>
        <w:t xml:space="preserve">pprove of what our children do.  </w:t>
      </w:r>
      <w:r w:rsidRPr="001078B9">
        <w:rPr>
          <w:rFonts w:ascii="Footlight MT Light" w:hAnsi="Footlight MT Light" w:cs="Estrangelo Edessa"/>
          <w:sz w:val="28"/>
          <w:szCs w:val="28"/>
        </w:rPr>
        <w:t>We are washing</w:t>
      </w:r>
      <w:r w:rsidR="00581B62" w:rsidRPr="001078B9">
        <w:rPr>
          <w:rFonts w:ascii="Footlight MT Light" w:hAnsi="Footlight MT Light" w:cs="Estrangelo Edessa"/>
          <w:sz w:val="28"/>
          <w:szCs w:val="28"/>
        </w:rPr>
        <w:t xml:space="preserve"> our hands of their evil deeds.  </w:t>
      </w:r>
      <w:r w:rsidRPr="001078B9">
        <w:rPr>
          <w:rFonts w:ascii="Footlight MT Light" w:hAnsi="Footlight MT Light" w:cs="Estrangelo Edessa"/>
          <w:sz w:val="28"/>
          <w:szCs w:val="28"/>
        </w:rPr>
        <w:t xml:space="preserve">Yet, we might not do the difficult work </w:t>
      </w:r>
      <w:r w:rsidR="00581B62" w:rsidRPr="001078B9">
        <w:rPr>
          <w:rFonts w:ascii="Footlight MT Light" w:hAnsi="Footlight MT Light" w:cs="Estrangelo Edessa"/>
          <w:sz w:val="28"/>
          <w:szCs w:val="28"/>
        </w:rPr>
        <w:t xml:space="preserve">of standing against their sins.  </w:t>
      </w:r>
      <w:r w:rsidRPr="001078B9">
        <w:rPr>
          <w:rFonts w:ascii="Footlight MT Light" w:hAnsi="Footlight MT Light" w:cs="Estrangelo Edessa"/>
          <w:sz w:val="28"/>
          <w:szCs w:val="28"/>
        </w:rPr>
        <w:t>When we refuse to stand against evil, we fail as a parent and as a leader of God’s people.</w:t>
      </w:r>
      <w:r w:rsidR="001078B9">
        <w:rPr>
          <w:rFonts w:ascii="Footlight MT Light" w:hAnsi="Footlight MT Light" w:cs="Estrangelo Edessa"/>
          <w:sz w:val="28"/>
          <w:szCs w:val="28"/>
        </w:rPr>
        <w:t xml:space="preserve"> </w:t>
      </w:r>
      <w:r w:rsidR="001078B9">
        <w:rPr>
          <w:rFonts w:ascii="Footlight MT Light" w:hAnsi="Footlight MT Light" w:cs="Estrangelo Edessa"/>
          <w:sz w:val="8"/>
          <w:szCs w:val="8"/>
        </w:rPr>
        <w:t xml:space="preserve">  </w:t>
      </w:r>
      <w:r w:rsidR="001078B9">
        <w:rPr>
          <w:rFonts w:ascii="Footlight MT Light" w:hAnsi="Footlight MT Light" w:cs="Estrangelo Edessa"/>
          <w:sz w:val="28"/>
          <w:szCs w:val="28"/>
        </w:rPr>
        <w:t xml:space="preserve"> </w:t>
      </w:r>
    </w:p>
    <w:sectPr w:rsidR="00D157C4" w:rsidRPr="001078B9" w:rsidSect="001078B9">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Estrangelo Edessa">
    <w:altName w:val="Times New Roman"/>
    <w:panose1 w:val="000000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74"/>
    <w:rsid w:val="001078B9"/>
    <w:rsid w:val="001D14DB"/>
    <w:rsid w:val="00581B62"/>
    <w:rsid w:val="008B4121"/>
    <w:rsid w:val="009718D8"/>
    <w:rsid w:val="00DB416E"/>
    <w:rsid w:val="00EA5274"/>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2022-10-05T20:35:00Z</cp:lastPrinted>
  <dcterms:created xsi:type="dcterms:W3CDTF">2022-10-08T15:26:00Z</dcterms:created>
  <dcterms:modified xsi:type="dcterms:W3CDTF">2022-10-08T15:26:00Z</dcterms:modified>
</cp:coreProperties>
</file>