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30" w:rsidRDefault="00C04330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center"/>
        <w:rPr>
          <w:rFonts w:ascii="Baskerville Old Face" w:hAnsi="Baskerville Old Face"/>
          <w:b/>
          <w:color w:val="006600"/>
          <w:sz w:val="8"/>
          <w:szCs w:val="8"/>
          <w:u w:val="single"/>
        </w:rPr>
      </w:pPr>
    </w:p>
    <w:p w:rsidR="000B6556" w:rsidRPr="00C04330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center"/>
        <w:rPr>
          <w:rFonts w:ascii="Baskerville Old Face" w:hAnsi="Baskerville Old Face"/>
          <w:b/>
          <w:color w:val="006600"/>
          <w:sz w:val="48"/>
          <w:szCs w:val="48"/>
          <w:u w:val="single"/>
        </w:rPr>
      </w:pPr>
      <w:r w:rsidRPr="00C04330">
        <w:rPr>
          <w:rFonts w:ascii="Baskerville Old Face" w:hAnsi="Baskerville Old Face"/>
          <w:b/>
          <w:color w:val="006600"/>
          <w:sz w:val="48"/>
          <w:szCs w:val="48"/>
          <w:u w:val="single"/>
        </w:rPr>
        <w:t xml:space="preserve">Created For </w:t>
      </w:r>
      <w:proofErr w:type="gramStart"/>
      <w:r w:rsidRPr="00C04330">
        <w:rPr>
          <w:rFonts w:ascii="Baskerville Old Face" w:hAnsi="Baskerville Old Face"/>
          <w:b/>
          <w:color w:val="006600"/>
          <w:sz w:val="48"/>
          <w:szCs w:val="48"/>
          <w:u w:val="single"/>
        </w:rPr>
        <w:t>A</w:t>
      </w:r>
      <w:proofErr w:type="gramEnd"/>
      <w:r w:rsidRPr="00C04330">
        <w:rPr>
          <w:rFonts w:ascii="Baskerville Old Face" w:hAnsi="Baskerville Old Face"/>
          <w:b/>
          <w:color w:val="006600"/>
          <w:sz w:val="48"/>
          <w:szCs w:val="48"/>
          <w:u w:val="single"/>
        </w:rPr>
        <w:t xml:space="preserve"> Purpose</w:t>
      </w:r>
    </w:p>
    <w:p w:rsidR="000B6556" w:rsidRPr="00C04330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C04330">
        <w:rPr>
          <w:rFonts w:ascii="Baskerville Old Face" w:hAnsi="Baskerville Old Face"/>
          <w:sz w:val="28"/>
          <w:szCs w:val="28"/>
        </w:rPr>
        <w:t xml:space="preserve">Matthew </w:t>
      </w:r>
      <w:proofErr w:type="spellStart"/>
      <w:r w:rsidRPr="00C04330">
        <w:rPr>
          <w:rFonts w:ascii="Baskerville Old Face" w:hAnsi="Baskerville Old Face"/>
          <w:sz w:val="28"/>
          <w:szCs w:val="28"/>
        </w:rPr>
        <w:t>Bassford</w:t>
      </w:r>
      <w:proofErr w:type="spellEnd"/>
      <w:r w:rsidRPr="00C04330">
        <w:rPr>
          <w:rFonts w:ascii="Baskerville Old Face" w:hAnsi="Baskerville Old Face"/>
          <w:sz w:val="28"/>
          <w:szCs w:val="28"/>
        </w:rPr>
        <w:t xml:space="preserve"> – FB post</w:t>
      </w:r>
    </w:p>
    <w:p w:rsidR="000B6556" w:rsidRPr="00C04330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center"/>
        <w:rPr>
          <w:rFonts w:ascii="Baskerville Old Face" w:hAnsi="Baskerville Old Face"/>
        </w:rPr>
      </w:pPr>
      <w:r w:rsidRPr="000B6556">
        <w:rPr>
          <w:rFonts w:ascii="Baskerville Old Face" w:hAnsi="Baskerville Old Face"/>
        </w:rPr>
        <w:drawing>
          <wp:inline distT="0" distB="0" distL="0" distR="0" wp14:anchorId="3F27B985" wp14:editId="7204FF40">
            <wp:extent cx="2356912" cy="1605647"/>
            <wp:effectExtent l="95250" t="95250" r="100965" b="90170"/>
            <wp:docPr id="1" name="Picture 1" descr="What is the Meaning of Your Life? | Psychology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the Meaning of Your Life? | Psychology Tod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50" cy="160839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04330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</w:rPr>
      </w:pPr>
      <w:r w:rsidRPr="000B6556">
        <w:rPr>
          <w:rFonts w:ascii="Baskerville Old Face" w:hAnsi="Baskerville Old Face"/>
        </w:rPr>
        <w:tab/>
      </w:r>
    </w:p>
    <w:p w:rsidR="000B6556" w:rsidRPr="000B6556" w:rsidRDefault="00C04330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</w:rPr>
        <w:tab/>
      </w:r>
      <w:r w:rsidR="000B6556" w:rsidRPr="000B6556">
        <w:rPr>
          <w:rFonts w:ascii="Baskerville Old Face" w:hAnsi="Baskerville Old Face"/>
          <w:sz w:val="24"/>
          <w:szCs w:val="24"/>
        </w:rPr>
        <w:t>One of the greatest apparent advantages to a godless way of life</w:t>
      </w:r>
      <w:r w:rsidR="000B6556" w:rsidRPr="000B6556">
        <w:rPr>
          <w:rFonts w:ascii="Baskerville Old Face" w:hAnsi="Baskerville Old Face"/>
          <w:sz w:val="24"/>
          <w:szCs w:val="24"/>
        </w:rPr>
        <w:t xml:space="preserve"> is the freedom that it allows.  </w:t>
      </w:r>
      <w:r w:rsidR="000B6556" w:rsidRPr="000B6556">
        <w:rPr>
          <w:rFonts w:ascii="Baskerville Old Face" w:hAnsi="Baskerville Old Face"/>
          <w:sz w:val="24"/>
          <w:szCs w:val="24"/>
        </w:rPr>
        <w:t xml:space="preserve">No longer must the unbeliever be concerned with the law of God and whether it permits him to do what he wants to. </w:t>
      </w:r>
      <w:r w:rsidR="000B6556" w:rsidRPr="000B6556">
        <w:rPr>
          <w:rFonts w:ascii="Baskerville Old Face" w:hAnsi="Baskerville Old Face"/>
          <w:sz w:val="24"/>
          <w:szCs w:val="24"/>
        </w:rPr>
        <w:t xml:space="preserve"> </w:t>
      </w:r>
      <w:r w:rsidR="000B6556" w:rsidRPr="000B6556">
        <w:rPr>
          <w:rFonts w:ascii="Baskerville Old Face" w:hAnsi="Baskerville Old Face"/>
          <w:sz w:val="24"/>
          <w:szCs w:val="24"/>
        </w:rPr>
        <w:t>Instead, he is free to do whatever he thinks is right.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However, this seeming benefit comes at a steep cost.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When we are free to do whatever we want, there is nothing for us to do.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There is no meaning for us to achieve, no purpose for us to fulfill.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When we point this out to atheists, they often reply that they are free to create their own meaning.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You can decide to make your life about whatever you want it to be about!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Sadly, the reality here does not measure up to the theory.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The goals that we choose for ourselves inevitably prove unfulfilling.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This is well illustrated by the first couple of chapters of Ecclesiastes.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In them, Solomon deploys the nearly unlimited resources that he has amassed in order to discover purpose for his life.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He embarks on massive building projects and funds to the fullest every pleasure that he enjoys.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The worldly would suppose this to be heaven on earth.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Many of them live with the goal of accumulating wealth until </w:t>
      </w:r>
      <w:proofErr w:type="gramStart"/>
      <w:r w:rsidRPr="000B6556">
        <w:rPr>
          <w:rFonts w:ascii="Baskerville Old Face" w:hAnsi="Baskerville Old Face"/>
          <w:sz w:val="24"/>
          <w:szCs w:val="24"/>
        </w:rPr>
        <w:t>they</w:t>
      </w:r>
      <w:proofErr w:type="gramEnd"/>
      <w:r w:rsidRPr="000B6556">
        <w:rPr>
          <w:rFonts w:ascii="Baskerville Old Face" w:hAnsi="Baskerville Old Face"/>
          <w:sz w:val="24"/>
          <w:szCs w:val="24"/>
        </w:rPr>
        <w:t xml:space="preserve"> too, like Solomon, can do anything they want.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However, Solomon’s experience with it was anything but heavenly, and the few who achieve such levels of wealth today also discover that it is unsatisfying.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As the Israelite king says in </w:t>
      </w:r>
      <w:r w:rsidRPr="00C04330">
        <w:rPr>
          <w:rFonts w:ascii="Baskerville Old Face" w:hAnsi="Baskerville Old Face"/>
          <w:b/>
          <w:color w:val="006600"/>
          <w:sz w:val="24"/>
          <w:szCs w:val="24"/>
        </w:rPr>
        <w:t>Ecclesiastes 2:11</w:t>
      </w:r>
      <w:r w:rsidRPr="000B6556">
        <w:rPr>
          <w:rFonts w:ascii="Baskerville Old Face" w:hAnsi="Baskerville Old Face"/>
          <w:sz w:val="24"/>
          <w:szCs w:val="24"/>
        </w:rPr>
        <w:t xml:space="preserve">, </w:t>
      </w:r>
      <w:r w:rsidRPr="00C04330">
        <w:rPr>
          <w:rFonts w:ascii="Baskerville Old Face" w:hAnsi="Baskerville Old Face"/>
          <w:sz w:val="24"/>
          <w:szCs w:val="24"/>
        </w:rPr>
        <w:t>“</w:t>
      </w:r>
      <w:r w:rsidRPr="00C04330">
        <w:rPr>
          <w:rFonts w:ascii="Baskerville Old Face" w:hAnsi="Baskerville Old Face"/>
          <w:b/>
          <w:i/>
          <w:color w:val="006600"/>
          <w:sz w:val="24"/>
          <w:szCs w:val="24"/>
        </w:rPr>
        <w:t>When I considered all that I had accomplished and what I had labored to achieve, I found ever</w:t>
      </w:r>
      <w:bookmarkStart w:id="0" w:name="_GoBack"/>
      <w:bookmarkEnd w:id="0"/>
      <w:r w:rsidRPr="00C04330">
        <w:rPr>
          <w:rFonts w:ascii="Baskerville Old Face" w:hAnsi="Baskerville Old Face"/>
          <w:b/>
          <w:i/>
          <w:color w:val="006600"/>
          <w:sz w:val="24"/>
          <w:szCs w:val="24"/>
        </w:rPr>
        <w:t xml:space="preserve">ything to be futile and a pursuit of the wind. </w:t>
      </w:r>
      <w:r w:rsidRPr="00C04330">
        <w:rPr>
          <w:rFonts w:ascii="Baskerville Old Face" w:hAnsi="Baskerville Old Face"/>
          <w:b/>
          <w:i/>
          <w:color w:val="006600"/>
          <w:sz w:val="24"/>
          <w:szCs w:val="24"/>
        </w:rPr>
        <w:t xml:space="preserve"> </w:t>
      </w:r>
      <w:r w:rsidRPr="00C04330">
        <w:rPr>
          <w:rFonts w:ascii="Baskerville Old Face" w:hAnsi="Baskerville Old Face"/>
          <w:b/>
          <w:i/>
          <w:color w:val="006600"/>
          <w:sz w:val="24"/>
          <w:szCs w:val="24"/>
        </w:rPr>
        <w:t>There was nothing to be gained under the sun.</w:t>
      </w:r>
      <w:r w:rsidRPr="00C04330">
        <w:rPr>
          <w:rFonts w:ascii="Baskerville Old Face" w:hAnsi="Baskerville Old Face"/>
          <w:sz w:val="24"/>
          <w:szCs w:val="24"/>
        </w:rPr>
        <w:t>”</w:t>
      </w:r>
      <w:r w:rsidRPr="00C04330">
        <w:rPr>
          <w:rFonts w:ascii="Baskerville Old Face" w:hAnsi="Baskerville Old Face"/>
          <w:b/>
          <w:i/>
          <w:color w:val="006600"/>
          <w:sz w:val="24"/>
          <w:szCs w:val="24"/>
        </w:rPr>
        <w:t xml:space="preserve"> </w:t>
      </w:r>
      <w:r w:rsidRPr="00C04330">
        <w:rPr>
          <w:rFonts w:ascii="Baskerville Old Face" w:hAnsi="Baskerville Old Face"/>
          <w:color w:val="006600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If we place our hope in ourselves, we will be disappointed.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Still others seek to find meaning in some earthly cause.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There are those who give their lives to an organization or business; still others live for an ideal, like environmentalism.</w:t>
      </w:r>
    </w:p>
    <w:p w:rsidR="000B6556" w:rsidRPr="000B6556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The problem is, though, that results don’t live up to our aspirations.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Businesses fail or, worse still, fire us.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 Organizations fall short of their goals.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Causes get sidetracked by human selfishness and pride.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More subtly, success may be even harder to deal with.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What do you do if some worldly goal of yours is completely achieved?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>Go fishing?</w:t>
      </w:r>
    </w:p>
    <w:p w:rsidR="00C04330" w:rsidRDefault="000B6556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8"/>
          <w:szCs w:val="8"/>
        </w:rPr>
      </w:pPr>
      <w:r w:rsidRPr="000B6556">
        <w:rPr>
          <w:rFonts w:ascii="Baskerville Old Face" w:hAnsi="Baskerville Old Face"/>
          <w:sz w:val="24"/>
          <w:szCs w:val="24"/>
        </w:rPr>
        <w:tab/>
      </w:r>
      <w:r w:rsidRPr="000B6556">
        <w:rPr>
          <w:rFonts w:ascii="Baskerville Old Face" w:hAnsi="Baskerville Old Face"/>
          <w:sz w:val="24"/>
          <w:szCs w:val="24"/>
        </w:rPr>
        <w:t xml:space="preserve">Thus, we see that honoring the purpose for which we are created, though it appears very restrictive, is actually a blessing.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Christians can live a meaningful, fulfilled life from beginning to end without facing the disappointment that hounds the worldly.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Because God's goals are bigger than we are, we never find them inadequate.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Better still, when we come to the end of our lives, we can anticipate an eternal reward instead of oblivion or eternal punishment. </w:t>
      </w:r>
      <w:r w:rsidRPr="000B6556">
        <w:rPr>
          <w:rFonts w:ascii="Baskerville Old Face" w:hAnsi="Baskerville Old Face"/>
          <w:sz w:val="24"/>
          <w:szCs w:val="24"/>
        </w:rPr>
        <w:t xml:space="preserve"> </w:t>
      </w:r>
      <w:r w:rsidRPr="000B6556">
        <w:rPr>
          <w:rFonts w:ascii="Baskerville Old Face" w:hAnsi="Baskerville Old Face"/>
          <w:sz w:val="24"/>
          <w:szCs w:val="24"/>
        </w:rPr>
        <w:t xml:space="preserve">The yoke of Christ may appear to be a burden, but when we take it </w:t>
      </w:r>
      <w:proofErr w:type="gramStart"/>
      <w:r w:rsidRPr="000B6556">
        <w:rPr>
          <w:rFonts w:ascii="Baskerville Old Face" w:hAnsi="Baskerville Old Face"/>
          <w:sz w:val="24"/>
          <w:szCs w:val="24"/>
        </w:rPr>
        <w:t>up,</w:t>
      </w:r>
      <w:proofErr w:type="gramEnd"/>
      <w:r w:rsidRPr="000B6556">
        <w:rPr>
          <w:rFonts w:ascii="Baskerville Old Face" w:hAnsi="Baskerville Old Face"/>
          <w:sz w:val="24"/>
          <w:szCs w:val="24"/>
        </w:rPr>
        <w:t xml:space="preserve"> we find it to be ligh</w:t>
      </w:r>
      <w:r w:rsidRPr="000B6556">
        <w:rPr>
          <w:rFonts w:ascii="Baskerville Old Face" w:hAnsi="Baskerville Old Face"/>
          <w:sz w:val="24"/>
          <w:szCs w:val="24"/>
        </w:rPr>
        <w:t xml:space="preserve">ter than anything else. </w:t>
      </w:r>
      <w:r w:rsidR="00C04330">
        <w:rPr>
          <w:rFonts w:ascii="Baskerville Old Face" w:hAnsi="Baskerville Old Face"/>
          <w:sz w:val="8"/>
          <w:szCs w:val="8"/>
        </w:rPr>
        <w:t xml:space="preserve">  </w:t>
      </w:r>
    </w:p>
    <w:p w:rsidR="00C04330" w:rsidRPr="00C04330" w:rsidRDefault="00C04330" w:rsidP="000B6556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40" w:lineRule="auto"/>
        <w:jc w:val="both"/>
        <w:rPr>
          <w:rFonts w:ascii="Baskerville Old Face" w:hAnsi="Baskerville Old Face"/>
          <w:sz w:val="8"/>
          <w:szCs w:val="8"/>
        </w:rPr>
      </w:pPr>
    </w:p>
    <w:sectPr w:rsidR="00C04330" w:rsidRPr="00C04330" w:rsidSect="000B6556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56"/>
    <w:rsid w:val="000048A2"/>
    <w:rsid w:val="000176C1"/>
    <w:rsid w:val="000B6556"/>
    <w:rsid w:val="00C0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2022-05-31T20:58:00Z</cp:lastPrinted>
  <dcterms:created xsi:type="dcterms:W3CDTF">2022-05-31T20:41:00Z</dcterms:created>
  <dcterms:modified xsi:type="dcterms:W3CDTF">2022-06-01T15:46:00Z</dcterms:modified>
</cp:coreProperties>
</file>