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CE" w:rsidRDefault="006125CE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center"/>
        <w:rPr>
          <w:rFonts w:ascii="Palatino Linotype" w:hAnsi="Palatino Linotype"/>
          <w:b/>
          <w:color w:val="00CC00"/>
          <w:sz w:val="8"/>
          <w:szCs w:val="8"/>
          <w:u w:val="single"/>
        </w:rPr>
      </w:pPr>
    </w:p>
    <w:p w:rsidR="00E97A7B" w:rsidRPr="006125CE" w:rsidRDefault="00162C7C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center"/>
        <w:rPr>
          <w:rFonts w:ascii="Palatino Linotype" w:hAnsi="Palatino Linotype"/>
          <w:b/>
          <w:color w:val="00CC00"/>
          <w:sz w:val="44"/>
          <w:szCs w:val="44"/>
          <w:u w:val="single"/>
        </w:rPr>
      </w:pPr>
      <w:r w:rsidRPr="006125CE">
        <w:rPr>
          <w:rFonts w:ascii="Palatino Linotype" w:hAnsi="Palatino Linotype"/>
          <w:b/>
          <w:color w:val="00CC00"/>
          <w:sz w:val="44"/>
          <w:szCs w:val="44"/>
          <w:u w:val="single"/>
        </w:rPr>
        <w:t>COVID</w:t>
      </w:r>
      <w:r w:rsidR="00E97A7B" w:rsidRPr="006125CE">
        <w:rPr>
          <w:rFonts w:ascii="Palatino Linotype" w:hAnsi="Palatino Linotype"/>
          <w:b/>
          <w:color w:val="00CC00"/>
          <w:sz w:val="44"/>
          <w:szCs w:val="44"/>
          <w:u w:val="single"/>
        </w:rPr>
        <w:t xml:space="preserve">-19 </w:t>
      </w:r>
      <w:proofErr w:type="gramStart"/>
      <w:r w:rsidR="00E97A7B" w:rsidRPr="006125CE">
        <w:rPr>
          <w:rFonts w:ascii="Palatino Linotype" w:hAnsi="Palatino Linotype"/>
          <w:b/>
          <w:color w:val="00CC00"/>
          <w:sz w:val="44"/>
          <w:szCs w:val="44"/>
          <w:u w:val="single"/>
        </w:rPr>
        <w:t>A</w:t>
      </w:r>
      <w:r w:rsidR="00E97A7B" w:rsidRPr="006125CE">
        <w:rPr>
          <w:rFonts w:ascii="Palatino Linotype" w:hAnsi="Palatino Linotype"/>
          <w:b/>
          <w:color w:val="00CC00"/>
          <w:sz w:val="44"/>
          <w:szCs w:val="44"/>
          <w:u w:val="single"/>
        </w:rPr>
        <w:t>nd</w:t>
      </w:r>
      <w:proofErr w:type="gramEnd"/>
      <w:r w:rsidR="00E97A7B" w:rsidRPr="006125CE">
        <w:rPr>
          <w:rFonts w:ascii="Palatino Linotype" w:hAnsi="Palatino Linotype"/>
          <w:b/>
          <w:color w:val="00CC00"/>
          <w:sz w:val="44"/>
          <w:szCs w:val="44"/>
          <w:u w:val="single"/>
        </w:rPr>
        <w:t xml:space="preserve"> SIN</w:t>
      </w:r>
    </w:p>
    <w:p w:rsidR="00E97A7B" w:rsidRPr="00162C7C" w:rsidRDefault="00162C7C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 w:rsidRPr="00162C7C">
        <w:rPr>
          <w:rFonts w:ascii="Palatino Linotype" w:hAnsi="Palatino Linotype"/>
          <w:sz w:val="20"/>
          <w:szCs w:val="20"/>
        </w:rPr>
        <w:t>Mike Davis / continued from the front</w:t>
      </w:r>
    </w:p>
    <w:p w:rsidR="00162C7C" w:rsidRDefault="00162C7C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E97A7B" w:rsidRPr="006125CE" w:rsidRDefault="00E97A7B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6125CE">
        <w:rPr>
          <w:rFonts w:ascii="Palatino Linotype" w:hAnsi="Palatino Linotype"/>
          <w:sz w:val="20"/>
          <w:szCs w:val="20"/>
        </w:rPr>
        <w:t>“</w:t>
      </w:r>
      <w:proofErr w:type="gramStart"/>
      <w:r w:rsidRPr="006125CE">
        <w:rPr>
          <w:rFonts w:ascii="Palatino Linotype" w:hAnsi="Palatino Linotype"/>
          <w:sz w:val="20"/>
          <w:szCs w:val="20"/>
        </w:rPr>
        <w:t>invincible</w:t>
      </w:r>
      <w:proofErr w:type="gramEnd"/>
      <w:r w:rsidRPr="006125CE">
        <w:rPr>
          <w:rFonts w:ascii="Palatino Linotype" w:hAnsi="Palatino Linotype"/>
          <w:sz w:val="20"/>
          <w:szCs w:val="20"/>
        </w:rPr>
        <w:t xml:space="preserve">” </w:t>
      </w:r>
      <w:r w:rsidRPr="006125CE">
        <w:rPr>
          <w:rFonts w:ascii="Palatino Linotype" w:hAnsi="Palatino Linotype"/>
          <w:sz w:val="20"/>
          <w:szCs w:val="20"/>
        </w:rPr>
        <w:t xml:space="preserve">or </w:t>
      </w:r>
      <w:r w:rsidRPr="006125CE">
        <w:rPr>
          <w:rFonts w:ascii="Palatino Linotype" w:hAnsi="Palatino Linotype"/>
          <w:sz w:val="20"/>
          <w:szCs w:val="20"/>
        </w:rPr>
        <w:t xml:space="preserve">at the very least, “mostly immune” </w:t>
      </w:r>
      <w:r w:rsidRPr="006125CE">
        <w:rPr>
          <w:rFonts w:ascii="Palatino Linotype" w:hAnsi="Palatino Linotype"/>
          <w:sz w:val="20"/>
          <w:szCs w:val="20"/>
        </w:rPr>
        <w:t xml:space="preserve">to any harm sin might do to their soul. </w:t>
      </w:r>
      <w:r w:rsidRPr="006125CE">
        <w:rPr>
          <w:rFonts w:ascii="Palatino Linotype" w:hAnsi="Palatino Linotype"/>
          <w:sz w:val="20"/>
          <w:szCs w:val="20"/>
        </w:rPr>
        <w:t xml:space="preserve"> </w:t>
      </w:r>
      <w:r w:rsidRPr="006125CE">
        <w:rPr>
          <w:rFonts w:ascii="Palatino Linotype" w:hAnsi="Palatino Linotype"/>
          <w:sz w:val="20"/>
          <w:szCs w:val="20"/>
        </w:rPr>
        <w:t>These, like those of us who lived in ignora</w:t>
      </w:r>
      <w:r w:rsidRPr="006125CE">
        <w:rPr>
          <w:rFonts w:ascii="Palatino Linotype" w:hAnsi="Palatino Linotype"/>
          <w:sz w:val="20"/>
          <w:szCs w:val="20"/>
        </w:rPr>
        <w:t>nce of COVID-19, are very wrong</w:t>
      </w:r>
      <w:r w:rsidRPr="006125CE">
        <w:rPr>
          <w:rFonts w:ascii="Palatino Linotype" w:hAnsi="Palatino Linotype"/>
          <w:sz w:val="20"/>
          <w:szCs w:val="20"/>
        </w:rPr>
        <w:t xml:space="preserve"> and they shall indeed suffer the consequences of their actions! </w:t>
      </w:r>
      <w:r w:rsidRPr="006125CE">
        <w:rPr>
          <w:rFonts w:ascii="Palatino Linotype" w:hAnsi="Palatino Linotype"/>
          <w:sz w:val="20"/>
          <w:szCs w:val="20"/>
        </w:rPr>
        <w:t xml:space="preserve"> (</w:t>
      </w:r>
      <w:r w:rsidRPr="006125CE">
        <w:rPr>
          <w:rFonts w:ascii="Palatino Linotype" w:hAnsi="Palatino Linotype"/>
          <w:b/>
          <w:color w:val="00CC00"/>
          <w:sz w:val="20"/>
          <w:szCs w:val="20"/>
        </w:rPr>
        <w:t xml:space="preserve">Ezekiel 18:4, </w:t>
      </w:r>
      <w:r w:rsidRPr="006125CE">
        <w:rPr>
          <w:rFonts w:ascii="Palatino Linotype" w:hAnsi="Palatino Linotype"/>
          <w:b/>
          <w:color w:val="00CC00"/>
          <w:sz w:val="20"/>
          <w:szCs w:val="20"/>
        </w:rPr>
        <w:t>20</w:t>
      </w:r>
      <w:r w:rsidR="00162C7C" w:rsidRPr="006125CE">
        <w:rPr>
          <w:rFonts w:ascii="Palatino Linotype" w:hAnsi="Palatino Linotype"/>
          <w:sz w:val="20"/>
          <w:szCs w:val="20"/>
        </w:rPr>
        <w:t>)</w:t>
      </w:r>
      <w:r w:rsidRPr="006125CE">
        <w:rPr>
          <w:rFonts w:ascii="Palatino Linotype" w:hAnsi="Palatino Linotype"/>
          <w:sz w:val="20"/>
          <w:szCs w:val="20"/>
        </w:rPr>
        <w:t xml:space="preserve">  </w:t>
      </w:r>
      <w:r w:rsidRPr="006125CE">
        <w:rPr>
          <w:rFonts w:ascii="Palatino Linotype" w:hAnsi="Palatino Linotype"/>
          <w:sz w:val="20"/>
          <w:szCs w:val="20"/>
        </w:rPr>
        <w:t xml:space="preserve">Indeed, ignorance </w:t>
      </w:r>
      <w:r w:rsidRPr="006125CE">
        <w:rPr>
          <w:rFonts w:ascii="Palatino Linotype" w:hAnsi="Palatino Linotype"/>
          <w:sz w:val="20"/>
          <w:szCs w:val="20"/>
        </w:rPr>
        <w:t>of God’</w:t>
      </w:r>
      <w:r w:rsidRPr="006125CE">
        <w:rPr>
          <w:rFonts w:ascii="Palatino Linotype" w:hAnsi="Palatino Linotype"/>
          <w:sz w:val="20"/>
          <w:szCs w:val="20"/>
        </w:rPr>
        <w:t>s commandments is no excuse (</w:t>
      </w:r>
      <w:r w:rsidRPr="006125CE">
        <w:rPr>
          <w:rFonts w:ascii="Palatino Linotype" w:hAnsi="Palatino Linotype"/>
          <w:b/>
          <w:color w:val="00CC00"/>
          <w:sz w:val="20"/>
          <w:szCs w:val="20"/>
        </w:rPr>
        <w:t>Acts 17:30</w:t>
      </w:r>
      <w:r w:rsidRPr="006125CE">
        <w:rPr>
          <w:rFonts w:ascii="Palatino Linotype" w:hAnsi="Palatino Linotype"/>
          <w:sz w:val="20"/>
          <w:szCs w:val="20"/>
        </w:rPr>
        <w:t>), and no one desiring Heaven’</w:t>
      </w:r>
      <w:r w:rsidRPr="006125CE">
        <w:rPr>
          <w:rFonts w:ascii="Palatino Linotype" w:hAnsi="Palatino Linotype"/>
          <w:sz w:val="20"/>
          <w:szCs w:val="20"/>
        </w:rPr>
        <w:t>s eternity can plead ignorance when so great an evidence of truth and r</w:t>
      </w:r>
      <w:r w:rsidRPr="006125CE">
        <w:rPr>
          <w:rFonts w:ascii="Palatino Linotype" w:hAnsi="Palatino Linotype"/>
          <w:sz w:val="20"/>
          <w:szCs w:val="20"/>
        </w:rPr>
        <w:t>ighteousness exist within God’s Word (</w:t>
      </w:r>
      <w:r w:rsidRPr="006125CE">
        <w:rPr>
          <w:rFonts w:ascii="Palatino Linotype" w:hAnsi="Palatino Linotype"/>
          <w:b/>
          <w:color w:val="00CC00"/>
          <w:sz w:val="20"/>
          <w:szCs w:val="20"/>
        </w:rPr>
        <w:t>Romans 1:16-17; Hebrews 2:</w:t>
      </w:r>
      <w:r w:rsidRPr="006125CE">
        <w:rPr>
          <w:rFonts w:ascii="Palatino Linotype" w:hAnsi="Palatino Linotype"/>
          <w:b/>
          <w:color w:val="00CC00"/>
          <w:sz w:val="20"/>
          <w:szCs w:val="20"/>
        </w:rPr>
        <w:t>1-4; John 14:6</w:t>
      </w:r>
      <w:r w:rsidRPr="006125CE">
        <w:rPr>
          <w:rFonts w:ascii="Palatino Linotype" w:hAnsi="Palatino Linotype"/>
          <w:sz w:val="20"/>
          <w:szCs w:val="20"/>
        </w:rPr>
        <w:t>; et al).</w:t>
      </w:r>
    </w:p>
    <w:p w:rsidR="00E97A7B" w:rsidRPr="006125CE" w:rsidRDefault="00162C7C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6125CE">
        <w:rPr>
          <w:rFonts w:ascii="Palatino Linotype" w:hAnsi="Palatino Linotype"/>
          <w:sz w:val="20"/>
          <w:szCs w:val="20"/>
        </w:rPr>
        <w:tab/>
      </w:r>
      <w:r w:rsidR="00E97A7B" w:rsidRPr="006125CE">
        <w:rPr>
          <w:rFonts w:ascii="Palatino Linotype" w:hAnsi="Palatino Linotype"/>
          <w:sz w:val="20"/>
          <w:szCs w:val="20"/>
        </w:rPr>
        <w:t xml:space="preserve">Still, even as the Scriptures convey with clarity, there remain those who do not wish to learn and obey. </w:t>
      </w:r>
      <w:r w:rsidR="00E97A7B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For e</w:t>
      </w:r>
      <w:r w:rsidR="00E97A7B" w:rsidRPr="006125CE">
        <w:rPr>
          <w:rFonts w:ascii="Palatino Linotype" w:hAnsi="Palatino Linotype"/>
          <w:sz w:val="20"/>
          <w:szCs w:val="20"/>
        </w:rPr>
        <w:t xml:space="preserve">xample, consider 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Isaiah 5:20-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23</w:t>
      </w:r>
      <w:r w:rsidR="006125CE" w:rsidRPr="006125CE">
        <w:rPr>
          <w:rFonts w:ascii="Palatino Linotype" w:hAnsi="Palatino Linotype"/>
          <w:sz w:val="20"/>
          <w:szCs w:val="20"/>
        </w:rPr>
        <w:t xml:space="preserve">.  </w:t>
      </w:r>
      <w:r w:rsidR="00E97A7B" w:rsidRPr="006125CE">
        <w:rPr>
          <w:rFonts w:ascii="Palatino Linotype" w:hAnsi="Palatino Linotype"/>
          <w:sz w:val="20"/>
          <w:szCs w:val="20"/>
        </w:rPr>
        <w:t xml:space="preserve">Here souls would desire the exact opposite of what would be wise and wholesome for the soul. </w:t>
      </w:r>
      <w:r w:rsidR="00E97A7B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Though God punished Israel for this foolish choice to teach them, they refused to lea</w:t>
      </w:r>
      <w:r w:rsidR="00E97A7B" w:rsidRPr="006125CE">
        <w:rPr>
          <w:rFonts w:ascii="Palatino Linotype" w:hAnsi="Palatino Linotype"/>
          <w:sz w:val="20"/>
          <w:szCs w:val="20"/>
        </w:rPr>
        <w:t xml:space="preserve">rn and uttered foolishly, </w:t>
      </w:r>
      <w:r w:rsidR="006125CE" w:rsidRPr="006125CE">
        <w:rPr>
          <w:rFonts w:ascii="Palatino Linotype" w:hAnsi="Palatino Linotype"/>
          <w:b/>
          <w:i/>
          <w:color w:val="00CC00"/>
          <w:sz w:val="20"/>
          <w:szCs w:val="20"/>
        </w:rPr>
        <w:t xml:space="preserve">“... 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s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ay to the seers,</w:t>
      </w:r>
      <w:r w:rsidR="00E97A7B" w:rsidRPr="006125CE">
        <w:rPr>
          <w:rFonts w:ascii="Palatino Linotype" w:hAnsi="Palatino Linotype"/>
          <w:color w:val="00CC00"/>
          <w:sz w:val="20"/>
          <w:szCs w:val="20"/>
        </w:rPr>
        <w:t xml:space="preserve"> </w:t>
      </w:r>
      <w:r w:rsidR="006125CE" w:rsidRPr="006125CE">
        <w:rPr>
          <w:rFonts w:ascii="Palatino Linotype" w:hAnsi="Palatino Linotype"/>
          <w:b/>
          <w:i/>
          <w:color w:val="00CC00"/>
          <w:sz w:val="20"/>
          <w:szCs w:val="20"/>
        </w:rPr>
        <w:t>‘S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ee not</w:t>
      </w:r>
      <w:r w:rsidR="006125CE" w:rsidRPr="006125CE">
        <w:rPr>
          <w:rFonts w:ascii="Palatino Linotype" w:hAnsi="Palatino Linotype"/>
          <w:b/>
          <w:i/>
          <w:color w:val="00CC00"/>
          <w:sz w:val="20"/>
          <w:szCs w:val="20"/>
        </w:rPr>
        <w:t>’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 xml:space="preserve">; and to the prophets, </w:t>
      </w:r>
      <w:r w:rsidR="006125CE" w:rsidRPr="006125CE">
        <w:rPr>
          <w:rFonts w:ascii="Palatino Linotype" w:hAnsi="Palatino Linotype"/>
          <w:b/>
          <w:i/>
          <w:color w:val="00CC00"/>
          <w:sz w:val="20"/>
          <w:szCs w:val="20"/>
        </w:rPr>
        <w:t>‘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Prophesy not unto us right things, speak unto us smooth things, prophesy deceits: Get you out of the way, turn aside out of the path, cause the Holy One of I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srael to cease from before us.</w:t>
      </w:r>
      <w:r w:rsidR="006125CE" w:rsidRPr="006125CE">
        <w:rPr>
          <w:rFonts w:ascii="Palatino Linotype" w:hAnsi="Palatino Linotype"/>
          <w:b/>
          <w:i/>
          <w:color w:val="00CC00"/>
          <w:sz w:val="20"/>
          <w:szCs w:val="20"/>
        </w:rPr>
        <w:t>’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 xml:space="preserve">” </w:t>
      </w:r>
      <w:r w:rsidR="00E97A7B" w:rsidRPr="006125CE">
        <w:rPr>
          <w:rFonts w:ascii="Palatino Linotype" w:hAnsi="Palatino Linotype"/>
          <w:sz w:val="20"/>
          <w:szCs w:val="20"/>
        </w:rPr>
        <w:t>(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 xml:space="preserve">Isaiah 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30:10-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11</w:t>
      </w:r>
      <w:r w:rsidR="00E97A7B" w:rsidRPr="006125CE">
        <w:rPr>
          <w:rFonts w:ascii="Palatino Linotype" w:hAnsi="Palatino Linotype"/>
          <w:sz w:val="20"/>
          <w:szCs w:val="20"/>
        </w:rPr>
        <w:t>)</w:t>
      </w:r>
      <w:r w:rsidR="00E97A7B" w:rsidRPr="006125CE">
        <w:rPr>
          <w:rFonts w:ascii="Palatino Linotype" w:hAnsi="Palatino Linotype"/>
          <w:sz w:val="20"/>
          <w:szCs w:val="20"/>
        </w:rPr>
        <w:t xml:space="preserve">. </w:t>
      </w:r>
      <w:r w:rsidR="00E97A7B" w:rsidRPr="006125CE">
        <w:rPr>
          <w:rFonts w:ascii="Palatino Linotype" w:hAnsi="Palatino Linotype"/>
          <w:sz w:val="20"/>
          <w:szCs w:val="20"/>
        </w:rPr>
        <w:t xml:space="preserve"> How foolish to think any soul can ignore the evidence of God and His salvation, and still be found pleasing in His sight! </w:t>
      </w:r>
      <w:r w:rsidR="00E97A7B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 xml:space="preserve">This is the precise reason Jesus </w:t>
      </w:r>
      <w:r w:rsidR="00E97A7B" w:rsidRPr="006125CE">
        <w:rPr>
          <w:rFonts w:ascii="Palatino Linotype" w:hAnsi="Palatino Linotype"/>
          <w:sz w:val="20"/>
          <w:szCs w:val="20"/>
        </w:rPr>
        <w:t xml:space="preserve">said, 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“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 xml:space="preserve">Except ye believe that I am 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He, ye shall die in your sins.”</w:t>
      </w:r>
      <w:r w:rsidR="00E97A7B" w:rsidRPr="006125CE">
        <w:rPr>
          <w:rFonts w:ascii="Palatino Linotype" w:hAnsi="Palatino Linotype" w:cs="Calibri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(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John 8:24</w:t>
      </w:r>
      <w:r w:rsidR="00E97A7B" w:rsidRPr="006125CE">
        <w:rPr>
          <w:rFonts w:ascii="Palatino Linotype" w:hAnsi="Palatino Linotype"/>
          <w:sz w:val="20"/>
          <w:szCs w:val="20"/>
        </w:rPr>
        <w:t>)</w:t>
      </w:r>
      <w:r w:rsidR="00E97A7B" w:rsidRPr="006125CE">
        <w:rPr>
          <w:rFonts w:ascii="Palatino Linotype" w:hAnsi="Palatino Linotype"/>
          <w:sz w:val="20"/>
          <w:szCs w:val="20"/>
        </w:rPr>
        <w:t>.</w:t>
      </w:r>
    </w:p>
    <w:p w:rsidR="00162C7C" w:rsidRPr="006125CE" w:rsidRDefault="00162C7C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6125CE">
        <w:rPr>
          <w:rFonts w:ascii="Palatino Linotype" w:hAnsi="Palatino Linotype"/>
          <w:sz w:val="20"/>
          <w:szCs w:val="20"/>
        </w:rPr>
        <w:tab/>
      </w:r>
      <w:r w:rsidR="00494892" w:rsidRPr="006125CE">
        <w:rPr>
          <w:rFonts w:ascii="Palatino Linotype" w:hAnsi="Palatino Linotype"/>
          <w:sz w:val="20"/>
          <w:szCs w:val="20"/>
        </w:rPr>
        <w:t xml:space="preserve">Perhaps it is fair to say, “Many of us learn the hard way.”  </w:t>
      </w:r>
      <w:r w:rsidR="00E97A7B" w:rsidRPr="006125CE">
        <w:rPr>
          <w:rFonts w:ascii="Palatino Linotype" w:hAnsi="Palatino Linotype"/>
          <w:sz w:val="20"/>
          <w:szCs w:val="20"/>
        </w:rPr>
        <w:t>Obviously, concerning COVID-19, I learned to take this disease much more seriously, and in fact, am still enduring the consequences o</w:t>
      </w:r>
      <w:r w:rsidR="00494892" w:rsidRPr="006125CE">
        <w:rPr>
          <w:rFonts w:ascii="Palatino Linotype" w:hAnsi="Palatino Linotype"/>
          <w:sz w:val="20"/>
          <w:szCs w:val="20"/>
        </w:rPr>
        <w:t>f ignoring many of its dangers.  Will I completely recover?  I pray so, but it won’</w:t>
      </w:r>
      <w:r w:rsidR="00E97A7B" w:rsidRPr="006125CE">
        <w:rPr>
          <w:rFonts w:ascii="Palatino Linotype" w:hAnsi="Palatino Linotype"/>
          <w:sz w:val="20"/>
          <w:szCs w:val="20"/>
        </w:rPr>
        <w:t>t be without strict adherence to the orders of the doctors combined w</w:t>
      </w:r>
      <w:r w:rsidR="00494892" w:rsidRPr="006125CE">
        <w:rPr>
          <w:rFonts w:ascii="Palatino Linotype" w:hAnsi="Palatino Linotype"/>
          <w:sz w:val="20"/>
          <w:szCs w:val="20"/>
        </w:rPr>
        <w:t>ith a generous portion of God’</w:t>
      </w:r>
      <w:r w:rsidR="00E97A7B" w:rsidRPr="006125CE">
        <w:rPr>
          <w:rFonts w:ascii="Palatino Linotype" w:hAnsi="Palatino Linotype"/>
          <w:sz w:val="20"/>
          <w:szCs w:val="20"/>
        </w:rPr>
        <w:t xml:space="preserve">s will for me to recover.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Without following car</w:t>
      </w:r>
      <w:r w:rsidR="00494892" w:rsidRPr="006125CE">
        <w:rPr>
          <w:rFonts w:ascii="Palatino Linotype" w:hAnsi="Palatino Linotype"/>
          <w:sz w:val="20"/>
          <w:szCs w:val="20"/>
        </w:rPr>
        <w:t>efully both instructions (God’s and the doctors;</w:t>
      </w:r>
      <w:r w:rsidR="00E97A7B" w:rsidRPr="006125CE">
        <w:rPr>
          <w:rFonts w:ascii="Palatino Linotype" w:hAnsi="Palatino Linotype"/>
          <w:sz w:val="20"/>
          <w:szCs w:val="20"/>
        </w:rPr>
        <w:t xml:space="preserve"> in that order)</w:t>
      </w:r>
      <w:r w:rsidR="00494892" w:rsidRPr="006125CE">
        <w:rPr>
          <w:rFonts w:ascii="Palatino Linotype" w:hAnsi="Palatino Linotype"/>
          <w:sz w:val="20"/>
          <w:szCs w:val="20"/>
        </w:rPr>
        <w:t>, I</w:t>
      </w:r>
      <w:r w:rsidR="00E97A7B" w:rsidRPr="006125CE">
        <w:rPr>
          <w:rFonts w:ascii="Palatino Linotype" w:hAnsi="Palatino Linotype"/>
          <w:sz w:val="20"/>
          <w:szCs w:val="20"/>
        </w:rPr>
        <w:t xml:space="preserve"> have no hope.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As my doc</w:t>
      </w:r>
      <w:r w:rsidR="006125CE" w:rsidRPr="006125CE">
        <w:rPr>
          <w:rFonts w:ascii="Palatino Linotype" w:hAnsi="Palatino Linotype"/>
          <w:sz w:val="20"/>
          <w:szCs w:val="20"/>
        </w:rPr>
        <w:t>tor g</w:t>
      </w:r>
      <w:r w:rsidR="00494892" w:rsidRPr="006125CE">
        <w:rPr>
          <w:rFonts w:ascii="Palatino Linotype" w:hAnsi="Palatino Linotype"/>
          <w:sz w:val="20"/>
          <w:szCs w:val="20"/>
        </w:rPr>
        <w:t>randfather used to say, “</w:t>
      </w:r>
      <w:r w:rsidR="00E97A7B" w:rsidRPr="006125CE">
        <w:rPr>
          <w:rFonts w:ascii="Palatino Linotype" w:hAnsi="Palatino Linotype"/>
          <w:sz w:val="20"/>
          <w:szCs w:val="20"/>
        </w:rPr>
        <w:t xml:space="preserve">God granted man the ability to learn what ails a person and what medicine can be used to cure him.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But</w:t>
      </w:r>
      <w:r w:rsidR="006125CE" w:rsidRPr="006125CE">
        <w:rPr>
          <w:rFonts w:ascii="Palatino Linotype" w:hAnsi="Palatino Linotype"/>
          <w:sz w:val="20"/>
          <w:szCs w:val="20"/>
        </w:rPr>
        <w:t>,</w:t>
      </w:r>
      <w:r w:rsidR="00E97A7B" w:rsidRPr="006125CE">
        <w:rPr>
          <w:rFonts w:ascii="Palatino Linotype" w:hAnsi="Palatino Linotype"/>
          <w:sz w:val="20"/>
          <w:szCs w:val="20"/>
        </w:rPr>
        <w:t xml:space="preserve"> it still takes God to make</w:t>
      </w:r>
      <w:r w:rsidR="00494892" w:rsidRPr="006125CE">
        <w:rPr>
          <w:rFonts w:ascii="Palatino Linotype" w:hAnsi="Palatino Linotype"/>
          <w:sz w:val="20"/>
          <w:szCs w:val="20"/>
        </w:rPr>
        <w:t xml:space="preserve"> it work.”</w:t>
      </w:r>
      <w:r w:rsidR="00494892" w:rsidRPr="006125CE">
        <w:rPr>
          <w:rFonts w:ascii="Palatino Linotype" w:hAnsi="Palatino Linotype" w:cs="Calibri"/>
          <w:sz w:val="20"/>
          <w:szCs w:val="20"/>
        </w:rPr>
        <w:t xml:space="preserve">  </w:t>
      </w:r>
      <w:r w:rsidR="00E97A7B" w:rsidRPr="006125CE">
        <w:rPr>
          <w:rFonts w:ascii="Palatino Linotype" w:hAnsi="Palatino Linotype"/>
          <w:sz w:val="20"/>
          <w:szCs w:val="20"/>
        </w:rPr>
        <w:t xml:space="preserve">Sin is the same regarding the soul.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While a man may know how to cease fro</w:t>
      </w:r>
      <w:r w:rsidR="00494892" w:rsidRPr="006125CE">
        <w:rPr>
          <w:rFonts w:ascii="Palatino Linotype" w:hAnsi="Palatino Linotype"/>
          <w:sz w:val="20"/>
          <w:szCs w:val="20"/>
        </w:rPr>
        <w:t xml:space="preserve">m sin and do </w:t>
      </w:r>
      <w:proofErr w:type="gramStart"/>
      <w:r w:rsidR="00494892" w:rsidRPr="006125CE">
        <w:rPr>
          <w:rFonts w:ascii="Palatino Linotype" w:hAnsi="Palatino Linotype"/>
          <w:sz w:val="20"/>
          <w:szCs w:val="20"/>
        </w:rPr>
        <w:t>good</w:t>
      </w:r>
      <w:proofErr w:type="gramEnd"/>
      <w:r w:rsidR="00494892" w:rsidRPr="006125CE">
        <w:rPr>
          <w:rFonts w:ascii="Palatino Linotype" w:hAnsi="Palatino Linotype"/>
          <w:sz w:val="20"/>
          <w:szCs w:val="20"/>
        </w:rPr>
        <w:t xml:space="preserve"> (</w:t>
      </w:r>
      <w:r w:rsidR="00494892" w:rsidRPr="006125CE">
        <w:rPr>
          <w:rFonts w:ascii="Palatino Linotype" w:hAnsi="Palatino Linotype"/>
          <w:b/>
          <w:color w:val="00CC00"/>
          <w:sz w:val="20"/>
          <w:szCs w:val="20"/>
        </w:rPr>
        <w:t>Isaiah 1:16-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17</w:t>
      </w:r>
      <w:r w:rsidR="00E97A7B" w:rsidRPr="006125CE">
        <w:rPr>
          <w:rFonts w:ascii="Palatino Linotype" w:hAnsi="Palatino Linotype"/>
          <w:sz w:val="20"/>
          <w:szCs w:val="20"/>
        </w:rPr>
        <w:t>), and while a man may declare with vigor</w:t>
      </w:r>
      <w:r w:rsidR="006125CE" w:rsidRPr="006125CE">
        <w:rPr>
          <w:rFonts w:ascii="Palatino Linotype" w:hAnsi="Palatino Linotype"/>
          <w:sz w:val="20"/>
          <w:szCs w:val="20"/>
        </w:rPr>
        <w:t>,</w:t>
      </w:r>
      <w:r w:rsidR="00E97A7B" w:rsidRPr="006125CE">
        <w:rPr>
          <w:rFonts w:ascii="Palatino Linotype" w:hAnsi="Palatino Linotype"/>
          <w:sz w:val="20"/>
          <w:szCs w:val="20"/>
        </w:rPr>
        <w:t xml:space="preserve"> </w:t>
      </w:r>
      <w:r w:rsidR="00494892" w:rsidRPr="006125CE">
        <w:rPr>
          <w:rFonts w:ascii="Palatino Linotype" w:hAnsi="Palatino Linotype" w:cs="Calibri"/>
          <w:b/>
          <w:i/>
          <w:color w:val="00CC00"/>
          <w:sz w:val="20"/>
          <w:szCs w:val="20"/>
        </w:rPr>
        <w:t>“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Repent and obey God that ye may be converted</w:t>
      </w:r>
      <w:r w:rsidR="00494892" w:rsidRPr="006125CE">
        <w:rPr>
          <w:rFonts w:ascii="Palatino Linotype" w:hAnsi="Palatino Linotype" w:cs="Calibri"/>
          <w:b/>
          <w:i/>
          <w:color w:val="00CC00"/>
          <w:sz w:val="20"/>
          <w:szCs w:val="20"/>
        </w:rPr>
        <w:t>”</w:t>
      </w:r>
      <w:r w:rsidR="00494892" w:rsidRPr="006125CE">
        <w:rPr>
          <w:rFonts w:ascii="Palatino Linotype" w:hAnsi="Palatino Linotype" w:cs="Calibri"/>
          <w:sz w:val="20"/>
          <w:szCs w:val="20"/>
        </w:rPr>
        <w:t xml:space="preserve">, </w:t>
      </w:r>
      <w:r w:rsidR="00E97A7B" w:rsidRPr="006125CE">
        <w:rPr>
          <w:rFonts w:ascii="Palatino Linotype" w:hAnsi="Palatino Linotype"/>
          <w:sz w:val="20"/>
          <w:szCs w:val="20"/>
        </w:rPr>
        <w:t>(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Acts 3:19</w:t>
      </w:r>
      <w:r w:rsidR="006125CE" w:rsidRPr="006125CE">
        <w:rPr>
          <w:rFonts w:ascii="Palatino Linotype" w:hAnsi="Palatino Linotype"/>
          <w:sz w:val="20"/>
          <w:szCs w:val="20"/>
        </w:rPr>
        <w:t>)</w:t>
      </w:r>
      <w:r w:rsidR="00E97A7B" w:rsidRPr="006125CE">
        <w:rPr>
          <w:rFonts w:ascii="Palatino Linotype" w:hAnsi="Palatino Linotype"/>
          <w:sz w:val="20"/>
          <w:szCs w:val="20"/>
        </w:rPr>
        <w:t xml:space="preserve"> it still takes God to make</w:t>
      </w:r>
      <w:r w:rsidR="00494892" w:rsidRPr="006125CE">
        <w:rPr>
          <w:rFonts w:ascii="Palatino Linotype" w:hAnsi="Palatino Linotype"/>
          <w:sz w:val="20"/>
          <w:szCs w:val="20"/>
        </w:rPr>
        <w:t xml:space="preserve"> it work. </w:t>
      </w:r>
      <w:r w:rsidR="00E97A7B" w:rsidRPr="006125CE">
        <w:rPr>
          <w:rFonts w:ascii="Palatino Linotype" w:hAnsi="Palatino Linotype"/>
          <w:sz w:val="20"/>
          <w:szCs w:val="20"/>
        </w:rPr>
        <w:t>(</w:t>
      </w:r>
      <w:r w:rsidR="00494892" w:rsidRPr="006125CE">
        <w:rPr>
          <w:rFonts w:ascii="Palatino Linotype" w:hAnsi="Palatino Linotype"/>
          <w:b/>
          <w:color w:val="00CC00"/>
          <w:sz w:val="20"/>
          <w:szCs w:val="20"/>
        </w:rPr>
        <w:t>Acts 2:38; Romans 6: 1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-6</w:t>
      </w:r>
      <w:r w:rsidRPr="006125CE">
        <w:rPr>
          <w:rFonts w:ascii="Palatino Linotype" w:hAnsi="Palatino Linotype"/>
          <w:sz w:val="20"/>
          <w:szCs w:val="20"/>
        </w:rPr>
        <w:t>; et al)</w:t>
      </w:r>
    </w:p>
    <w:p w:rsidR="00E97A7B" w:rsidRPr="006125CE" w:rsidRDefault="00162C7C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6125CE">
        <w:rPr>
          <w:rFonts w:ascii="Palatino Linotype" w:hAnsi="Palatino Linotype"/>
          <w:sz w:val="20"/>
          <w:szCs w:val="20"/>
        </w:rPr>
        <w:tab/>
      </w:r>
      <w:r w:rsidR="00E97A7B" w:rsidRPr="006125CE">
        <w:rPr>
          <w:rFonts w:ascii="Palatino Linotype" w:hAnsi="Palatino Linotype"/>
          <w:sz w:val="20"/>
          <w:szCs w:val="20"/>
        </w:rPr>
        <w:t>Once recovered from Covid-19, there will be reminders/scars if you will that will linger for yea</w:t>
      </w:r>
      <w:r w:rsidR="00494892" w:rsidRPr="006125CE">
        <w:rPr>
          <w:rFonts w:ascii="Palatino Linotype" w:hAnsi="Palatino Linotype"/>
          <w:sz w:val="20"/>
          <w:szCs w:val="20"/>
        </w:rPr>
        <w:t>rs if not for the rest of one’</w:t>
      </w:r>
      <w:r w:rsidR="00E97A7B" w:rsidRPr="006125CE">
        <w:rPr>
          <w:rFonts w:ascii="Palatino Linotype" w:hAnsi="Palatino Linotype"/>
          <w:sz w:val="20"/>
          <w:szCs w:val="20"/>
        </w:rPr>
        <w:t>s life.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 xml:space="preserve"> Certainly, nothing less than the memory of this illness will create a greater awareness of its dangers.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The same is true of sin: it always le</w:t>
      </w:r>
      <w:r w:rsidR="00494892" w:rsidRPr="006125CE">
        <w:rPr>
          <w:rFonts w:ascii="Palatino Linotype" w:hAnsi="Palatino Linotype"/>
          <w:sz w:val="20"/>
          <w:szCs w:val="20"/>
        </w:rPr>
        <w:t>aves a scar that reminds us, “Don’t do that again!”</w:t>
      </w:r>
      <w:r w:rsidR="00494892" w:rsidRPr="006125CE">
        <w:rPr>
          <w:rFonts w:ascii="Palatino Linotype" w:hAnsi="Palatino Linotype" w:cs="Calibri"/>
          <w:sz w:val="20"/>
          <w:szCs w:val="20"/>
        </w:rPr>
        <w:t xml:space="preserve">  </w:t>
      </w:r>
      <w:r w:rsidR="00E97A7B" w:rsidRPr="006125CE">
        <w:rPr>
          <w:rFonts w:ascii="Palatino Linotype" w:hAnsi="Palatino Linotype"/>
          <w:sz w:val="20"/>
          <w:szCs w:val="20"/>
        </w:rPr>
        <w:t xml:space="preserve">But the responsibility is to learn the lesson!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 xml:space="preserve">Some think themselves </w:t>
      </w:r>
      <w:r w:rsidR="00494892" w:rsidRPr="006125CE">
        <w:rPr>
          <w:rFonts w:ascii="Palatino Linotype" w:hAnsi="Palatino Linotype" w:cs="Calibri"/>
          <w:sz w:val="20"/>
          <w:szCs w:val="20"/>
        </w:rPr>
        <w:t>“</w:t>
      </w:r>
      <w:r w:rsidR="00E97A7B" w:rsidRPr="006125CE">
        <w:rPr>
          <w:rFonts w:ascii="Palatino Linotype" w:hAnsi="Palatino Linotype"/>
          <w:sz w:val="20"/>
          <w:szCs w:val="20"/>
        </w:rPr>
        <w:t>immune</w:t>
      </w:r>
      <w:r w:rsidR="00494892" w:rsidRPr="006125CE">
        <w:rPr>
          <w:rFonts w:ascii="Palatino Linotype" w:hAnsi="Palatino Linotype" w:cs="Calibri"/>
          <w:sz w:val="20"/>
          <w:szCs w:val="20"/>
        </w:rPr>
        <w:t xml:space="preserve">” </w:t>
      </w:r>
      <w:r w:rsidR="00E97A7B" w:rsidRPr="006125CE">
        <w:rPr>
          <w:rFonts w:ascii="Palatino Linotype" w:hAnsi="Palatino Linotype"/>
          <w:sz w:val="20"/>
          <w:szCs w:val="20"/>
        </w:rPr>
        <w:t>to Covid-19 after they</w:t>
      </w:r>
      <w:r w:rsidR="00494892" w:rsidRPr="006125CE">
        <w:rPr>
          <w:rFonts w:ascii="Palatino Linotype" w:hAnsi="Palatino Linotype" w:cs="Calibri"/>
          <w:sz w:val="20"/>
          <w:szCs w:val="20"/>
        </w:rPr>
        <w:t>’</w:t>
      </w:r>
      <w:r w:rsidR="00E97A7B" w:rsidRPr="006125CE">
        <w:rPr>
          <w:rFonts w:ascii="Palatino Linotype" w:hAnsi="Palatino Linotype"/>
          <w:sz w:val="20"/>
          <w:szCs w:val="20"/>
        </w:rPr>
        <w:t xml:space="preserve">ve had a good dose of it.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That hasn’</w:t>
      </w:r>
      <w:r w:rsidR="00E97A7B" w:rsidRPr="006125CE">
        <w:rPr>
          <w:rFonts w:ascii="Palatino Linotype" w:hAnsi="Palatino Linotype"/>
          <w:sz w:val="20"/>
          <w:szCs w:val="20"/>
        </w:rPr>
        <w:t xml:space="preserve">t been proven!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And as far as</w:t>
      </w:r>
      <w:r w:rsidR="00494892" w:rsidRPr="006125CE">
        <w:rPr>
          <w:rFonts w:ascii="Palatino Linotype" w:hAnsi="Palatino Linotype"/>
          <w:sz w:val="20"/>
          <w:szCs w:val="20"/>
        </w:rPr>
        <w:t xml:space="preserve"> sin is concerned, no one is “immune”</w:t>
      </w:r>
      <w:r w:rsidR="00494892" w:rsidRPr="006125CE">
        <w:rPr>
          <w:rFonts w:ascii="Palatino Linotype" w:hAnsi="Palatino Linotype" w:cs="Calibri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to it in that each one of us must be responsible for</w:t>
      </w:r>
      <w:r w:rsidR="00494892" w:rsidRPr="006125CE">
        <w:rPr>
          <w:rFonts w:ascii="Palatino Linotype" w:hAnsi="Palatino Linotype"/>
          <w:sz w:val="20"/>
          <w:szCs w:val="20"/>
        </w:rPr>
        <w:t>,</w:t>
      </w:r>
      <w:r w:rsidR="00E97A7B" w:rsidRPr="006125CE">
        <w:rPr>
          <w:rFonts w:ascii="Palatino Linotype" w:hAnsi="Palatino Linotype"/>
          <w:sz w:val="20"/>
          <w:szCs w:val="20"/>
        </w:rPr>
        <w:t xml:space="preserve"> </w:t>
      </w:r>
      <w:r w:rsidR="00494892" w:rsidRPr="006125CE">
        <w:rPr>
          <w:rFonts w:ascii="Palatino Linotype" w:hAnsi="Palatino Linotype" w:cs="Calibri"/>
          <w:b/>
          <w:i/>
          <w:color w:val="00CC00"/>
          <w:sz w:val="20"/>
          <w:szCs w:val="20"/>
        </w:rPr>
        <w:t>“</w:t>
      </w:r>
      <w:r w:rsidR="00E97A7B" w:rsidRPr="006125CE">
        <w:rPr>
          <w:rFonts w:ascii="Palatino Linotype" w:hAnsi="Palatino Linotype"/>
          <w:b/>
          <w:i/>
          <w:color w:val="00CC00"/>
          <w:sz w:val="20"/>
          <w:szCs w:val="20"/>
        </w:rPr>
        <w:t>abhor[ing] that which is evil; cleav[ing] to that which is good.</w:t>
      </w:r>
      <w:r w:rsidR="00494892" w:rsidRPr="006125CE">
        <w:rPr>
          <w:rFonts w:ascii="Palatino Linotype" w:hAnsi="Palatino Linotype" w:cs="Calibri"/>
          <w:b/>
          <w:i/>
          <w:color w:val="00CC00"/>
          <w:sz w:val="20"/>
          <w:szCs w:val="20"/>
        </w:rPr>
        <w:t xml:space="preserve">” </w:t>
      </w:r>
      <w:r w:rsidR="00494892" w:rsidRPr="006125CE">
        <w:rPr>
          <w:rFonts w:ascii="Palatino Linotype" w:hAnsi="Palatino Linotype" w:cs="Calibri"/>
          <w:sz w:val="20"/>
          <w:szCs w:val="20"/>
        </w:rPr>
        <w:t xml:space="preserve"> </w:t>
      </w:r>
      <w:r w:rsidR="00494892" w:rsidRPr="006125CE">
        <w:rPr>
          <w:rFonts w:ascii="Palatino Linotype" w:hAnsi="Palatino Linotype"/>
          <w:sz w:val="20"/>
          <w:szCs w:val="20"/>
        </w:rPr>
        <w:t>(</w:t>
      </w:r>
      <w:r w:rsidR="00494892" w:rsidRPr="006125CE">
        <w:rPr>
          <w:rFonts w:ascii="Palatino Linotype" w:hAnsi="Palatino Linotype"/>
          <w:b/>
          <w:color w:val="00CC00"/>
          <w:sz w:val="20"/>
          <w:szCs w:val="20"/>
        </w:rPr>
        <w:t xml:space="preserve">Romans 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12:9</w:t>
      </w:r>
      <w:r w:rsidR="00E97A7B" w:rsidRPr="006125CE">
        <w:rPr>
          <w:rFonts w:ascii="Palatino Linotype" w:hAnsi="Palatino Linotype"/>
          <w:sz w:val="20"/>
          <w:szCs w:val="20"/>
        </w:rPr>
        <w:t xml:space="preserve">)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 xml:space="preserve">We are responsible for being children of God and much present ourselves </w:t>
      </w:r>
      <w:r w:rsidR="00494892" w:rsidRPr="006125CE">
        <w:rPr>
          <w:rFonts w:ascii="Palatino Linotype" w:hAnsi="Palatino Linotype"/>
          <w:sz w:val="20"/>
          <w:szCs w:val="20"/>
        </w:rPr>
        <w:t>constantly in that fashion (</w:t>
      </w:r>
      <w:r w:rsidR="00494892" w:rsidRPr="006125CE">
        <w:rPr>
          <w:rFonts w:ascii="Palatino Linotype" w:hAnsi="Palatino Linotype"/>
          <w:b/>
          <w:color w:val="00CC00"/>
          <w:sz w:val="20"/>
          <w:szCs w:val="20"/>
        </w:rPr>
        <w:t>Ephesians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 xml:space="preserve"> 5:8</w:t>
      </w:r>
      <w:r w:rsidR="00E97A7B" w:rsidRPr="006125CE">
        <w:rPr>
          <w:rFonts w:ascii="Palatino Linotype" w:hAnsi="Palatino Linotype"/>
          <w:sz w:val="20"/>
          <w:szCs w:val="20"/>
        </w:rPr>
        <w:t>)</w:t>
      </w:r>
    </w:p>
    <w:p w:rsidR="00C905A1" w:rsidRDefault="00162C7C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  <w:r w:rsidRPr="006125CE">
        <w:rPr>
          <w:rFonts w:ascii="Palatino Linotype" w:hAnsi="Palatino Linotype"/>
          <w:sz w:val="20"/>
          <w:szCs w:val="20"/>
        </w:rPr>
        <w:tab/>
      </w:r>
      <w:r w:rsidR="00E97A7B" w:rsidRPr="006125CE">
        <w:rPr>
          <w:rFonts w:ascii="Palatino Linotype" w:hAnsi="Palatino Linotype"/>
          <w:sz w:val="20"/>
          <w:szCs w:val="20"/>
        </w:rPr>
        <w:t xml:space="preserve">We must not fear Covid-19 to the point of avoiding all association with people and places where it has been found.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After all, don’</w:t>
      </w:r>
      <w:r w:rsidR="00E97A7B" w:rsidRPr="006125CE">
        <w:rPr>
          <w:rFonts w:ascii="Palatino Linotype" w:hAnsi="Palatino Linotype"/>
          <w:sz w:val="20"/>
          <w:szCs w:val="20"/>
        </w:rPr>
        <w:t>t we still go to the grocery (and if you have them delivered, oth</w:t>
      </w:r>
      <w:r w:rsidR="00494892" w:rsidRPr="006125CE">
        <w:rPr>
          <w:rFonts w:ascii="Palatino Linotype" w:hAnsi="Palatino Linotype"/>
          <w:sz w:val="20"/>
          <w:szCs w:val="20"/>
        </w:rPr>
        <w:t xml:space="preserve">ers have </w:t>
      </w:r>
      <w:bookmarkStart w:id="0" w:name="_GoBack"/>
      <w:bookmarkEnd w:id="0"/>
      <w:r w:rsidR="00494892" w:rsidRPr="006125CE">
        <w:rPr>
          <w:rFonts w:ascii="Palatino Linotype" w:hAnsi="Palatino Linotype"/>
          <w:sz w:val="20"/>
          <w:szCs w:val="20"/>
        </w:rPr>
        <w:t>touched it, handled it or</w:t>
      </w:r>
      <w:r w:rsidR="00E97A7B" w:rsidRPr="006125CE">
        <w:rPr>
          <w:rFonts w:ascii="Palatino Linotype" w:hAnsi="Palatino Linotype"/>
          <w:sz w:val="20"/>
          <w:szCs w:val="20"/>
        </w:rPr>
        <w:t xml:space="preserve"> maybe sneezed on it before you ever see it)?</w:t>
      </w:r>
      <w:r w:rsidR="00494892" w:rsidRPr="006125CE">
        <w:rPr>
          <w:rFonts w:ascii="Palatino Linotype" w:hAnsi="Palatino Linotype"/>
          <w:sz w:val="20"/>
          <w:szCs w:val="20"/>
        </w:rPr>
        <w:t xml:space="preserve">  </w:t>
      </w:r>
      <w:r w:rsidR="00E97A7B" w:rsidRPr="006125CE">
        <w:rPr>
          <w:rFonts w:ascii="Palatino Linotype" w:hAnsi="Palatino Linotype"/>
          <w:sz w:val="20"/>
          <w:szCs w:val="20"/>
        </w:rPr>
        <w:t xml:space="preserve">We go to several places where we do not know how sanitized it might be.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 xml:space="preserve">Therefore, when we know our places of worship have been cleaned and sanitized, we must not avoid them or our brethren! </w:t>
      </w:r>
      <w:r w:rsidR="00494892" w:rsidRPr="006125CE">
        <w:rPr>
          <w:rFonts w:ascii="Palatino Linotype" w:hAnsi="Palatino Linotype"/>
          <w:sz w:val="20"/>
          <w:szCs w:val="20"/>
        </w:rPr>
        <w:t xml:space="preserve"> Likewise, we can’</w:t>
      </w:r>
      <w:r w:rsidR="00E97A7B" w:rsidRPr="006125CE">
        <w:rPr>
          <w:rFonts w:ascii="Palatino Linotype" w:hAnsi="Palatino Linotype"/>
          <w:sz w:val="20"/>
          <w:szCs w:val="20"/>
        </w:rPr>
        <w:t xml:space="preserve">t avoid being where sin is found.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To do that would req</w:t>
      </w:r>
      <w:r w:rsidR="00494892" w:rsidRPr="006125CE">
        <w:rPr>
          <w:rFonts w:ascii="Palatino Linotype" w:hAnsi="Palatino Linotype"/>
          <w:sz w:val="20"/>
          <w:szCs w:val="20"/>
        </w:rPr>
        <w:t>uire we exit this planet (</w:t>
      </w:r>
      <w:r w:rsidR="00494892" w:rsidRPr="006125CE">
        <w:rPr>
          <w:rFonts w:ascii="Palatino Linotype" w:hAnsi="Palatino Linotype"/>
          <w:b/>
          <w:color w:val="00CC00"/>
          <w:sz w:val="20"/>
          <w:szCs w:val="20"/>
        </w:rPr>
        <w:t>1 Corinthians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 xml:space="preserve"> 5:10</w:t>
      </w:r>
      <w:r w:rsidR="00E97A7B" w:rsidRPr="006125CE">
        <w:rPr>
          <w:rFonts w:ascii="Palatino Linotype" w:hAnsi="Palatino Linotype"/>
          <w:sz w:val="20"/>
          <w:szCs w:val="20"/>
        </w:rPr>
        <w:t>).</w:t>
      </w:r>
      <w:r w:rsidR="00494892" w:rsidRPr="006125CE">
        <w:rPr>
          <w:rFonts w:ascii="Palatino Linotype" w:hAnsi="Palatino Linotype"/>
          <w:sz w:val="20"/>
          <w:szCs w:val="20"/>
        </w:rPr>
        <w:t xml:space="preserve">  Since that isn’</w:t>
      </w:r>
      <w:r w:rsidR="00E97A7B" w:rsidRPr="006125CE">
        <w:rPr>
          <w:rFonts w:ascii="Palatino Linotype" w:hAnsi="Palatino Linotype"/>
          <w:sz w:val="20"/>
          <w:szCs w:val="20"/>
        </w:rPr>
        <w:t xml:space="preserve">t possible for most of us (and unless </w:t>
      </w:r>
      <w:r w:rsidR="00494892" w:rsidRPr="006125CE">
        <w:rPr>
          <w:rFonts w:ascii="Palatino Linotype" w:hAnsi="Palatino Linotype"/>
          <w:sz w:val="20"/>
          <w:szCs w:val="20"/>
        </w:rPr>
        <w:t>you go solo into space it isn’</w:t>
      </w:r>
      <w:r w:rsidR="00E97A7B" w:rsidRPr="006125CE">
        <w:rPr>
          <w:rFonts w:ascii="Palatino Linotype" w:hAnsi="Palatino Linotype"/>
          <w:sz w:val="20"/>
          <w:szCs w:val="20"/>
        </w:rPr>
        <w:t>t possible either), we need to complete</w:t>
      </w:r>
      <w:r w:rsidR="00494892" w:rsidRPr="006125CE">
        <w:rPr>
          <w:rFonts w:ascii="Palatino Linotype" w:hAnsi="Palatino Linotype"/>
          <w:sz w:val="20"/>
          <w:szCs w:val="20"/>
        </w:rPr>
        <w:t xml:space="preserve">ly understand </w:t>
      </w:r>
      <w:r w:rsidR="00494892" w:rsidRPr="006125CE">
        <w:rPr>
          <w:rFonts w:ascii="Palatino Linotype" w:hAnsi="Palatino Linotype"/>
          <w:b/>
          <w:color w:val="00CC00"/>
          <w:sz w:val="20"/>
          <w:szCs w:val="20"/>
        </w:rPr>
        <w:t>Hebrews 13:5-</w:t>
      </w:r>
      <w:r w:rsidR="00E97A7B" w:rsidRPr="006125CE">
        <w:rPr>
          <w:rFonts w:ascii="Palatino Linotype" w:hAnsi="Palatino Linotype"/>
          <w:b/>
          <w:color w:val="00CC00"/>
          <w:sz w:val="20"/>
          <w:szCs w:val="20"/>
        </w:rPr>
        <w:t>6</w:t>
      </w:r>
      <w:r w:rsidR="00E97A7B" w:rsidRPr="006125CE">
        <w:rPr>
          <w:rFonts w:ascii="Palatino Linotype" w:hAnsi="Palatino Linotype"/>
          <w:sz w:val="20"/>
          <w:szCs w:val="20"/>
        </w:rPr>
        <w:t xml:space="preserve">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We must rely on our Heavenly Father for a</w:t>
      </w:r>
      <w:r w:rsidR="00494892" w:rsidRPr="006125CE">
        <w:rPr>
          <w:rFonts w:ascii="Palatino Linotype" w:hAnsi="Palatino Linotype"/>
          <w:sz w:val="20"/>
          <w:szCs w:val="20"/>
        </w:rPr>
        <w:t xml:space="preserve">ll our strength, wisdom, faith </w:t>
      </w:r>
      <w:r w:rsidR="00E97A7B" w:rsidRPr="006125CE">
        <w:rPr>
          <w:rFonts w:ascii="Palatino Linotype" w:hAnsi="Palatino Linotype"/>
          <w:sz w:val="20"/>
          <w:szCs w:val="20"/>
        </w:rPr>
        <w:t xml:space="preserve">and protection from their destruction.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That’</w:t>
      </w:r>
      <w:r w:rsidR="00E97A7B" w:rsidRPr="006125CE">
        <w:rPr>
          <w:rFonts w:ascii="Palatino Linotype" w:hAnsi="Palatino Linotype"/>
          <w:sz w:val="20"/>
          <w:szCs w:val="20"/>
        </w:rPr>
        <w:t>s called DEDICATION.</w:t>
      </w:r>
      <w:r w:rsidR="00494892" w:rsidRPr="006125CE">
        <w:rPr>
          <w:rFonts w:ascii="Palatino Linotype" w:hAnsi="Palatino Linotype"/>
          <w:sz w:val="20"/>
          <w:szCs w:val="20"/>
        </w:rPr>
        <w:t xml:space="preserve">  And unless we’</w:t>
      </w:r>
      <w:r w:rsidR="00E97A7B" w:rsidRPr="006125CE">
        <w:rPr>
          <w:rFonts w:ascii="Palatino Linotype" w:hAnsi="Palatino Linotype"/>
          <w:sz w:val="20"/>
          <w:szCs w:val="20"/>
        </w:rPr>
        <w:t>re fully dedicated to Him, then something else has c</w:t>
      </w:r>
      <w:r w:rsidR="00494892" w:rsidRPr="006125CE">
        <w:rPr>
          <w:rFonts w:ascii="Palatino Linotype" w:hAnsi="Palatino Linotype"/>
          <w:sz w:val="20"/>
          <w:szCs w:val="20"/>
        </w:rPr>
        <w:t>aptivated our heart, mind, body</w:t>
      </w:r>
      <w:r w:rsidR="00E97A7B" w:rsidRPr="006125CE">
        <w:rPr>
          <w:rFonts w:ascii="Palatino Linotype" w:hAnsi="Palatino Linotype"/>
          <w:sz w:val="20"/>
          <w:szCs w:val="20"/>
        </w:rPr>
        <w:t xml:space="preserve"> and soul.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Covid-19 mi</w:t>
      </w:r>
      <w:r w:rsidR="00494892" w:rsidRPr="006125CE">
        <w:rPr>
          <w:rFonts w:ascii="Palatino Linotype" w:hAnsi="Palatino Linotype"/>
          <w:sz w:val="20"/>
          <w:szCs w:val="20"/>
        </w:rPr>
        <w:t>ght kill the body, but it can’</w:t>
      </w:r>
      <w:r w:rsidR="00E97A7B" w:rsidRPr="006125CE">
        <w:rPr>
          <w:rFonts w:ascii="Palatino Linotype" w:hAnsi="Palatino Linotype"/>
          <w:sz w:val="20"/>
          <w:szCs w:val="20"/>
        </w:rPr>
        <w:t xml:space="preserve">t kill the soul!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 xml:space="preserve">Sin, however, can do both!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 xml:space="preserve">We need not let it! </w:t>
      </w:r>
      <w:r w:rsidR="00494892" w:rsidRPr="006125CE">
        <w:rPr>
          <w:rFonts w:ascii="Palatino Linotype" w:hAnsi="Palatino Linotype"/>
          <w:sz w:val="20"/>
          <w:szCs w:val="20"/>
        </w:rPr>
        <w:t xml:space="preserve"> </w:t>
      </w:r>
      <w:r w:rsidR="00E97A7B" w:rsidRPr="006125CE">
        <w:rPr>
          <w:rFonts w:ascii="Palatino Linotype" w:hAnsi="Palatino Linotype"/>
          <w:sz w:val="20"/>
          <w:szCs w:val="20"/>
        </w:rPr>
        <w:t>We can and must accept the protection given in obedience to God the Father!</w:t>
      </w:r>
      <w:r w:rsidR="006125CE">
        <w:rPr>
          <w:rFonts w:ascii="Palatino Linotype" w:hAnsi="Palatino Linotype"/>
          <w:sz w:val="20"/>
          <w:szCs w:val="20"/>
        </w:rPr>
        <w:t xml:space="preserve">  </w:t>
      </w:r>
    </w:p>
    <w:p w:rsidR="006125CE" w:rsidRPr="006125CE" w:rsidRDefault="006125CE" w:rsidP="006125CE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7FFF7"/>
        <w:spacing w:after="0" w:line="240" w:lineRule="auto"/>
        <w:jc w:val="both"/>
        <w:rPr>
          <w:rFonts w:ascii="Palatino Linotype" w:hAnsi="Palatino Linotype"/>
          <w:sz w:val="8"/>
          <w:szCs w:val="8"/>
        </w:rPr>
      </w:pPr>
    </w:p>
    <w:sectPr w:rsidR="006125CE" w:rsidRPr="006125CE" w:rsidSect="006125CE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7B"/>
    <w:rsid w:val="00162C7C"/>
    <w:rsid w:val="00494892"/>
    <w:rsid w:val="006125CE"/>
    <w:rsid w:val="00900B1F"/>
    <w:rsid w:val="00C905A1"/>
    <w:rsid w:val="00E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2020-11-13T18:28:00Z</cp:lastPrinted>
  <dcterms:created xsi:type="dcterms:W3CDTF">2020-11-13T17:40:00Z</dcterms:created>
  <dcterms:modified xsi:type="dcterms:W3CDTF">2020-11-13T18:30:00Z</dcterms:modified>
</cp:coreProperties>
</file>