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0EBA" w14:textId="77777777" w:rsidR="00733EA8" w:rsidRDefault="00733EA8" w:rsidP="00D6206A">
      <w:pPr>
        <w:spacing w:after="0" w:line="240" w:lineRule="auto"/>
        <w:jc w:val="center"/>
        <w:rPr>
          <w:rFonts w:ascii="Abadi" w:eastAsia="Calibri" w:hAnsi="Abadi" w:cs="Aptos Serif"/>
          <w:b/>
          <w:bCs/>
          <w:color w:val="FF0000"/>
          <w:kern w:val="2"/>
          <w:sz w:val="36"/>
          <w:szCs w:val="36"/>
          <w:u w:val="single"/>
          <w14:ligatures w14:val="standardContextual"/>
        </w:rPr>
      </w:pPr>
    </w:p>
    <w:p w14:paraId="0C2D90E7" w14:textId="3C18C303" w:rsidR="00AC35F4" w:rsidRPr="006D7C58" w:rsidRDefault="00733EA8" w:rsidP="00D6206A">
      <w:pPr>
        <w:spacing w:after="0" w:line="240" w:lineRule="auto"/>
        <w:jc w:val="center"/>
        <w:rPr>
          <w:rFonts w:ascii="Calisto MT" w:eastAsia="Calibri" w:hAnsi="Calisto MT" w:cs="Aptos Serif"/>
          <w:b/>
          <w:bCs/>
          <w:noProof/>
          <w:color w:val="FF0000"/>
          <w:kern w:val="2"/>
          <w:sz w:val="48"/>
          <w:szCs w:val="48"/>
          <w:u w:val="single"/>
          <w14:ligatures w14:val="standardContextual"/>
        </w:rPr>
      </w:pPr>
      <w:r w:rsidRPr="006D7C58">
        <w:rPr>
          <w:rFonts w:ascii="Calisto MT" w:eastAsia="Calibri" w:hAnsi="Calisto MT" w:cs="Aptos Serif"/>
          <w:b/>
          <w:bCs/>
          <w:noProof/>
          <w:color w:val="FF0000"/>
          <w:kern w:val="2"/>
          <w:sz w:val="48"/>
          <w:szCs w:val="48"/>
          <w:u w:val="single"/>
          <w14:ligatures w14:val="standardContextual"/>
        </w:rPr>
        <w:t>“</w:t>
      </w:r>
      <w:r w:rsidR="0098349E" w:rsidRPr="006D7C58">
        <w:rPr>
          <w:rFonts w:ascii="Calisto MT" w:eastAsia="Calibri" w:hAnsi="Calisto MT" w:cs="Aptos Serif"/>
          <w:b/>
          <w:bCs/>
          <w:noProof/>
          <w:color w:val="FF0000"/>
          <w:kern w:val="2"/>
          <w:sz w:val="48"/>
          <w:szCs w:val="48"/>
          <w:u w:val="single"/>
          <w14:ligatures w14:val="standardContextual"/>
        </w:rPr>
        <w:t>COME</w:t>
      </w:r>
      <w:r w:rsidRPr="006D7C58">
        <w:rPr>
          <w:rFonts w:ascii="Calisto MT" w:eastAsia="Calibri" w:hAnsi="Calisto MT" w:cs="Aptos Serif"/>
          <w:b/>
          <w:bCs/>
          <w:noProof/>
          <w:color w:val="FF0000"/>
          <w:kern w:val="2"/>
          <w:sz w:val="48"/>
          <w:szCs w:val="48"/>
          <w:u w:val="single"/>
          <w14:ligatures w14:val="standardContextual"/>
        </w:rPr>
        <w:t>”</w:t>
      </w:r>
    </w:p>
    <w:p w14:paraId="296F4D37" w14:textId="22A55386" w:rsidR="0098349E" w:rsidRPr="00733EA8" w:rsidRDefault="0098349E" w:rsidP="00D6206A">
      <w:pPr>
        <w:spacing w:after="0" w:line="240" w:lineRule="auto"/>
        <w:jc w:val="center"/>
        <w:rPr>
          <w:rFonts w:ascii="Calisto MT" w:eastAsia="Calibri" w:hAnsi="Calisto MT" w:cs="Aptos Serif"/>
          <w:b/>
          <w:bCs/>
          <w:kern w:val="2"/>
          <w:sz w:val="24"/>
          <w:szCs w:val="24"/>
          <w14:ligatures w14:val="standardContextual"/>
        </w:rPr>
      </w:pPr>
      <w:r w:rsidRPr="00733EA8">
        <w:rPr>
          <w:rFonts w:ascii="Calisto MT" w:eastAsia="Calibri" w:hAnsi="Calisto MT" w:cs="Aptos Serif"/>
          <w:b/>
          <w:bCs/>
          <w:noProof/>
          <w:kern w:val="2"/>
          <w:sz w:val="24"/>
          <w:szCs w:val="24"/>
          <w14:ligatures w14:val="standardContextual"/>
        </w:rPr>
        <w:t>Rob Di</w:t>
      </w:r>
      <w:r w:rsidR="006D7C58">
        <w:rPr>
          <w:rFonts w:ascii="Calisto MT" w:eastAsia="Calibri" w:hAnsi="Calisto MT" w:cs="Aptos Serif"/>
          <w:b/>
          <w:bCs/>
          <w:noProof/>
          <w:kern w:val="2"/>
          <w:sz w:val="24"/>
          <w:szCs w:val="24"/>
          <w14:ligatures w14:val="standardContextual"/>
        </w:rPr>
        <w:t>s</w:t>
      </w:r>
      <w:r w:rsidRPr="00733EA8">
        <w:rPr>
          <w:rFonts w:ascii="Calisto MT" w:eastAsia="Calibri" w:hAnsi="Calisto MT" w:cs="Aptos Serif"/>
          <w:b/>
          <w:bCs/>
          <w:noProof/>
          <w:kern w:val="2"/>
          <w:sz w:val="24"/>
          <w:szCs w:val="24"/>
          <w14:ligatures w14:val="standardContextual"/>
        </w:rPr>
        <w:t>pennett</w:t>
      </w:r>
    </w:p>
    <w:p w14:paraId="3CC32B97" w14:textId="77777777" w:rsidR="00BB12CD" w:rsidRPr="00733EA8" w:rsidRDefault="00BB12CD" w:rsidP="00D6206A">
      <w:pPr>
        <w:spacing w:after="0" w:line="240" w:lineRule="auto"/>
        <w:jc w:val="center"/>
        <w:rPr>
          <w:rFonts w:ascii="Calisto MT" w:eastAsia="Calibri" w:hAnsi="Calisto MT" w:cs="Aptos Serif"/>
          <w:b/>
          <w:bCs/>
          <w:kern w:val="2"/>
          <w:sz w:val="28"/>
          <w:szCs w:val="28"/>
          <w:u w:val="single"/>
          <w14:ligatures w14:val="standardContextual"/>
        </w:rPr>
      </w:pPr>
    </w:p>
    <w:p w14:paraId="518755F6" w14:textId="7A8698E0" w:rsidR="0098349E" w:rsidRPr="00733EA8" w:rsidRDefault="0098349E" w:rsidP="00733EA8">
      <w:pPr>
        <w:spacing w:after="0" w:line="240" w:lineRule="auto"/>
        <w:jc w:val="both"/>
        <w:rPr>
          <w:rFonts w:ascii="Calisto MT" w:eastAsia="Calibri" w:hAnsi="Calisto MT" w:cs="Aptos Serif"/>
          <w:b/>
          <w:bCs/>
          <w:kern w:val="2"/>
          <w:sz w:val="26"/>
          <w:szCs w:val="26"/>
          <w14:ligatures w14:val="standardContextual"/>
        </w:rPr>
      </w:pPr>
      <w:r w:rsidRPr="00733EA8">
        <w:rPr>
          <w:rFonts w:ascii="Abadi" w:eastAsia="Calibri" w:hAnsi="Abadi" w:cs="Aptos Serif"/>
          <w:b/>
          <w:bCs/>
          <w:kern w:val="2"/>
          <w:sz w:val="28"/>
          <w:szCs w:val="28"/>
          <w14:ligatures w14:val="standardContextual"/>
        </w:rPr>
        <w:tab/>
      </w:r>
      <w:r w:rsidRPr="00733EA8">
        <w:rPr>
          <w:rFonts w:ascii="Calisto MT" w:eastAsia="Calibri" w:hAnsi="Calisto MT" w:cs="Aptos Serif"/>
          <w:b/>
          <w:bCs/>
          <w:kern w:val="2"/>
          <w:sz w:val="26"/>
          <w:szCs w:val="26"/>
          <w14:ligatures w14:val="standardContextual"/>
        </w:rPr>
        <w:t xml:space="preserve">In </w:t>
      </w:r>
      <w:r w:rsidRPr="00733EA8">
        <w:rPr>
          <w:rFonts w:ascii="Calisto MT" w:eastAsia="Calibri" w:hAnsi="Calisto MT" w:cs="Aptos Serif"/>
          <w:b/>
          <w:bCs/>
          <w:color w:val="0000FF"/>
          <w:kern w:val="2"/>
          <w:sz w:val="26"/>
          <w:szCs w:val="26"/>
          <w14:ligatures w14:val="standardContextual"/>
        </w:rPr>
        <w:t>Revelation 22:17</w:t>
      </w:r>
      <w:r w:rsidRPr="00733EA8">
        <w:rPr>
          <w:rFonts w:ascii="Calisto MT" w:eastAsia="Calibri" w:hAnsi="Calisto MT" w:cs="Aptos Serif"/>
          <w:b/>
          <w:bCs/>
          <w:kern w:val="2"/>
          <w:sz w:val="26"/>
          <w:szCs w:val="26"/>
          <w14:ligatures w14:val="standardContextual"/>
        </w:rPr>
        <w:t xml:space="preserve"> we read, </w:t>
      </w:r>
      <w:r w:rsidRPr="00733EA8">
        <w:rPr>
          <w:rFonts w:ascii="Calisto MT" w:eastAsia="Calibri" w:hAnsi="Calisto MT" w:cs="Aptos Serif"/>
          <w:b/>
          <w:bCs/>
          <w:i/>
          <w:iCs/>
          <w:color w:val="0000FF"/>
          <w:kern w:val="2"/>
          <w:sz w:val="26"/>
          <w:szCs w:val="26"/>
          <w14:ligatures w14:val="standardContextual"/>
        </w:rPr>
        <w:t>“The Spirit and the bride say, ‘</w:t>
      </w:r>
      <w:r w:rsidRPr="00733EA8">
        <w:rPr>
          <w:rFonts w:ascii="Calisto MT" w:eastAsia="Calibri" w:hAnsi="Calisto MT" w:cs="Aptos Serif"/>
          <w:b/>
          <w:bCs/>
          <w:i/>
          <w:iCs/>
          <w:color w:val="FF0000"/>
          <w:kern w:val="2"/>
          <w:sz w:val="26"/>
          <w:szCs w:val="26"/>
          <w14:ligatures w14:val="standardContextual"/>
        </w:rPr>
        <w:t>Come</w:t>
      </w:r>
      <w:r w:rsidRPr="00733EA8">
        <w:rPr>
          <w:rFonts w:ascii="Calisto MT" w:eastAsia="Calibri" w:hAnsi="Calisto MT" w:cs="Aptos Serif"/>
          <w:b/>
          <w:bCs/>
          <w:i/>
          <w:iCs/>
          <w:color w:val="0000FF"/>
          <w:kern w:val="2"/>
          <w:sz w:val="26"/>
          <w:szCs w:val="26"/>
          <w14:ligatures w14:val="standardContextual"/>
        </w:rPr>
        <w:t>.’  And let the one who hears say, ‘</w:t>
      </w:r>
      <w:r w:rsidRPr="00733EA8">
        <w:rPr>
          <w:rFonts w:ascii="Calisto MT" w:eastAsia="Calibri" w:hAnsi="Calisto MT" w:cs="Aptos Serif"/>
          <w:b/>
          <w:bCs/>
          <w:i/>
          <w:iCs/>
          <w:color w:val="FF0000"/>
          <w:kern w:val="2"/>
          <w:sz w:val="26"/>
          <w:szCs w:val="26"/>
          <w14:ligatures w14:val="standardContextual"/>
        </w:rPr>
        <w:t>Come</w:t>
      </w:r>
      <w:r w:rsidRPr="00733EA8">
        <w:rPr>
          <w:rFonts w:ascii="Calisto MT" w:eastAsia="Calibri" w:hAnsi="Calisto MT" w:cs="Aptos Serif"/>
          <w:b/>
          <w:bCs/>
          <w:i/>
          <w:iCs/>
          <w:color w:val="0000FF"/>
          <w:kern w:val="2"/>
          <w:sz w:val="26"/>
          <w:szCs w:val="26"/>
          <w14:ligatures w14:val="standardContextual"/>
        </w:rPr>
        <w:t xml:space="preserve">.’  And let the one who is thirsty </w:t>
      </w:r>
      <w:r w:rsidR="00733EA8" w:rsidRPr="00733EA8">
        <w:rPr>
          <w:rFonts w:ascii="Calisto MT" w:eastAsia="Calibri" w:hAnsi="Calisto MT" w:cs="Aptos Serif"/>
          <w:b/>
          <w:bCs/>
          <w:i/>
          <w:iCs/>
          <w:color w:val="0000FF"/>
          <w:kern w:val="2"/>
          <w:sz w:val="26"/>
          <w:szCs w:val="26"/>
          <w14:ligatures w14:val="standardContextual"/>
        </w:rPr>
        <w:t>‘</w:t>
      </w:r>
      <w:r w:rsidRPr="00733EA8">
        <w:rPr>
          <w:rFonts w:ascii="Calisto MT" w:eastAsia="Calibri" w:hAnsi="Calisto MT" w:cs="Aptos Serif"/>
          <w:b/>
          <w:bCs/>
          <w:i/>
          <w:iCs/>
          <w:color w:val="FF0000"/>
          <w:kern w:val="2"/>
          <w:sz w:val="26"/>
          <w:szCs w:val="26"/>
          <w14:ligatures w14:val="standardContextual"/>
        </w:rPr>
        <w:t>come</w:t>
      </w:r>
      <w:r w:rsidR="006D7C58" w:rsidRPr="00733EA8">
        <w:rPr>
          <w:rFonts w:ascii="Calisto MT" w:eastAsia="Calibri" w:hAnsi="Calisto MT" w:cs="Aptos Serif"/>
          <w:b/>
          <w:bCs/>
          <w:i/>
          <w:iCs/>
          <w:color w:val="0000FF"/>
          <w:kern w:val="2"/>
          <w:sz w:val="26"/>
          <w:szCs w:val="26"/>
          <w14:ligatures w14:val="standardContextual"/>
        </w:rPr>
        <w:t>;’</w:t>
      </w:r>
      <w:r w:rsidRPr="00733EA8">
        <w:rPr>
          <w:rFonts w:ascii="Calisto MT" w:eastAsia="Calibri" w:hAnsi="Calisto MT" w:cs="Aptos Serif"/>
          <w:b/>
          <w:bCs/>
          <w:i/>
          <w:iCs/>
          <w:color w:val="0000FF"/>
          <w:kern w:val="2"/>
          <w:sz w:val="26"/>
          <w:szCs w:val="26"/>
          <w14:ligatures w14:val="standardContextual"/>
        </w:rPr>
        <w:t xml:space="preserve"> let the one who wishes take the water of life without cost.”</w:t>
      </w:r>
      <w:r w:rsidRPr="00733EA8">
        <w:rPr>
          <w:rFonts w:ascii="Calisto MT" w:eastAsia="Calibri" w:hAnsi="Calisto MT" w:cs="Aptos Serif"/>
          <w:b/>
          <w:bCs/>
          <w:color w:val="0000FF"/>
          <w:kern w:val="2"/>
          <w:sz w:val="26"/>
          <w:szCs w:val="26"/>
          <w14:ligatures w14:val="standardContextual"/>
        </w:rPr>
        <w:t xml:space="preserve">  </w:t>
      </w:r>
      <w:r w:rsidRPr="00733EA8">
        <w:rPr>
          <w:rFonts w:ascii="Calisto MT" w:eastAsia="Calibri" w:hAnsi="Calisto MT" w:cs="Aptos Serif"/>
          <w:b/>
          <w:bCs/>
          <w:kern w:val="2"/>
          <w:sz w:val="26"/>
          <w:szCs w:val="26"/>
          <w14:ligatures w14:val="standardContextual"/>
        </w:rPr>
        <w:t>What a gentle an unobtrusive request of another person!  “</w:t>
      </w:r>
      <w:r w:rsidRPr="00733EA8">
        <w:rPr>
          <w:rFonts w:ascii="Calisto MT" w:eastAsia="Calibri" w:hAnsi="Calisto MT" w:cs="Aptos Serif"/>
          <w:b/>
          <w:bCs/>
          <w:color w:val="FF0000"/>
          <w:kern w:val="2"/>
          <w:sz w:val="26"/>
          <w:szCs w:val="26"/>
          <w14:ligatures w14:val="standardContextual"/>
        </w:rPr>
        <w:t>Come</w:t>
      </w:r>
      <w:r w:rsidRPr="00733EA8">
        <w:rPr>
          <w:rFonts w:ascii="Calisto MT" w:eastAsia="Calibri" w:hAnsi="Calisto MT" w:cs="Aptos Serif"/>
          <w:b/>
          <w:bCs/>
          <w:kern w:val="2"/>
          <w:sz w:val="26"/>
          <w:szCs w:val="26"/>
          <w14:ligatures w14:val="standardContextual"/>
        </w:rPr>
        <w:t>” with me.  The answer will be a very simple “yes</w:t>
      </w:r>
      <w:r w:rsidR="006D7C58" w:rsidRPr="00733EA8">
        <w:rPr>
          <w:rFonts w:ascii="Calisto MT" w:eastAsia="Calibri" w:hAnsi="Calisto MT" w:cs="Aptos Serif"/>
          <w:b/>
          <w:bCs/>
          <w:kern w:val="2"/>
          <w:sz w:val="26"/>
          <w:szCs w:val="26"/>
          <w14:ligatures w14:val="standardContextual"/>
        </w:rPr>
        <w:t>,”</w:t>
      </w:r>
      <w:r w:rsidRPr="00733EA8">
        <w:rPr>
          <w:rFonts w:ascii="Calisto MT" w:eastAsia="Calibri" w:hAnsi="Calisto MT" w:cs="Aptos Serif"/>
          <w:b/>
          <w:bCs/>
          <w:kern w:val="2"/>
          <w:sz w:val="26"/>
          <w:szCs w:val="26"/>
          <w14:ligatures w14:val="standardContextual"/>
        </w:rPr>
        <w:t xml:space="preserve"> “no” or “maybe another time.”  </w:t>
      </w:r>
      <w:r w:rsidR="006D7C58" w:rsidRPr="00733EA8">
        <w:rPr>
          <w:rFonts w:ascii="Calisto MT" w:eastAsia="Calibri" w:hAnsi="Calisto MT" w:cs="Aptos Serif"/>
          <w:b/>
          <w:bCs/>
          <w:kern w:val="2"/>
          <w:sz w:val="26"/>
          <w:szCs w:val="26"/>
          <w14:ligatures w14:val="standardContextual"/>
        </w:rPr>
        <w:t>There is</w:t>
      </w:r>
      <w:r w:rsidRPr="00733EA8">
        <w:rPr>
          <w:rFonts w:ascii="Calisto MT" w:eastAsia="Calibri" w:hAnsi="Calisto MT" w:cs="Aptos Serif"/>
          <w:b/>
          <w:bCs/>
          <w:kern w:val="2"/>
          <w:sz w:val="26"/>
          <w:szCs w:val="26"/>
          <w14:ligatures w14:val="standardContextual"/>
        </w:rPr>
        <w:t xml:space="preserve"> not one among us, even the most introverted or shy, that is incapable of making such an innocuous request of another human being.  </w:t>
      </w:r>
      <w:r w:rsidR="006D7C58" w:rsidRPr="00733EA8">
        <w:rPr>
          <w:rFonts w:ascii="Calisto MT" w:eastAsia="Calibri" w:hAnsi="Calisto MT" w:cs="Aptos Serif"/>
          <w:b/>
          <w:bCs/>
          <w:kern w:val="2"/>
          <w:sz w:val="26"/>
          <w:szCs w:val="26"/>
          <w14:ligatures w14:val="standardContextual"/>
        </w:rPr>
        <w:t>It is</w:t>
      </w:r>
      <w:r w:rsidRPr="00733EA8">
        <w:rPr>
          <w:rFonts w:ascii="Calisto MT" w:eastAsia="Calibri" w:hAnsi="Calisto MT" w:cs="Aptos Serif"/>
          <w:b/>
          <w:bCs/>
          <w:kern w:val="2"/>
          <w:sz w:val="26"/>
          <w:szCs w:val="26"/>
          <w14:ligatures w14:val="standardContextual"/>
        </w:rPr>
        <w:t xml:space="preserve"> not in-your-face or aggressive.  It IS however, very powerful.</w:t>
      </w:r>
    </w:p>
    <w:p w14:paraId="0374964B" w14:textId="71E74CA1" w:rsidR="0098349E" w:rsidRPr="00733EA8" w:rsidRDefault="0098349E" w:rsidP="00733EA8">
      <w:pPr>
        <w:spacing w:after="0" w:line="240" w:lineRule="auto"/>
        <w:jc w:val="both"/>
        <w:rPr>
          <w:rFonts w:ascii="Calisto MT" w:eastAsia="Calibri" w:hAnsi="Calisto MT" w:cs="Aptos Serif"/>
          <w:b/>
          <w:bCs/>
          <w:kern w:val="2"/>
          <w:sz w:val="26"/>
          <w:szCs w:val="26"/>
          <w14:ligatures w14:val="standardContextual"/>
        </w:rPr>
      </w:pPr>
      <w:r w:rsidRPr="00733EA8">
        <w:rPr>
          <w:rFonts w:ascii="Calisto MT" w:eastAsia="Calibri" w:hAnsi="Calisto MT" w:cs="Aptos Serif"/>
          <w:b/>
          <w:bCs/>
          <w:kern w:val="2"/>
          <w:sz w:val="26"/>
          <w:szCs w:val="26"/>
          <w14:ligatures w14:val="standardContextual"/>
        </w:rPr>
        <w:tab/>
        <w:t xml:space="preserve">Jesus simply said, </w:t>
      </w:r>
      <w:r w:rsidRPr="00733EA8">
        <w:rPr>
          <w:rFonts w:ascii="Calisto MT" w:eastAsia="Calibri" w:hAnsi="Calisto MT" w:cs="Aptos Serif"/>
          <w:b/>
          <w:bCs/>
          <w:i/>
          <w:iCs/>
          <w:color w:val="0000FF"/>
          <w:kern w:val="2"/>
          <w:sz w:val="26"/>
          <w:szCs w:val="26"/>
          <w14:ligatures w14:val="standardContextual"/>
        </w:rPr>
        <w:t>“Follow Me.”</w:t>
      </w:r>
      <w:r w:rsidRPr="00733EA8">
        <w:rPr>
          <w:rFonts w:ascii="Calisto MT" w:eastAsia="Calibri" w:hAnsi="Calisto MT" w:cs="Aptos Serif"/>
          <w:b/>
          <w:bCs/>
          <w:color w:val="0000FF"/>
          <w:kern w:val="2"/>
          <w:sz w:val="26"/>
          <w:szCs w:val="26"/>
          <w14:ligatures w14:val="standardContextual"/>
        </w:rPr>
        <w:t xml:space="preserve">  </w:t>
      </w:r>
      <w:r w:rsidRPr="00733EA8">
        <w:rPr>
          <w:rFonts w:ascii="Calisto MT" w:eastAsia="Calibri" w:hAnsi="Calisto MT" w:cs="Aptos Serif"/>
          <w:b/>
          <w:bCs/>
          <w:kern w:val="2"/>
          <w:sz w:val="26"/>
          <w:szCs w:val="26"/>
          <w14:ligatures w14:val="standardContextual"/>
        </w:rPr>
        <w:t>Those that would become His disciples dropped what they were doing and followed.  Certainly</w:t>
      </w:r>
      <w:r w:rsidR="00733EA8">
        <w:rPr>
          <w:rFonts w:ascii="Calisto MT" w:eastAsia="Calibri" w:hAnsi="Calisto MT" w:cs="Aptos Serif"/>
          <w:b/>
          <w:bCs/>
          <w:kern w:val="2"/>
          <w:sz w:val="26"/>
          <w:szCs w:val="26"/>
          <w14:ligatures w14:val="standardContextual"/>
        </w:rPr>
        <w:t>,</w:t>
      </w:r>
      <w:r w:rsidRPr="00733EA8">
        <w:rPr>
          <w:rFonts w:ascii="Calisto MT" w:eastAsia="Calibri" w:hAnsi="Calisto MT" w:cs="Aptos Serif"/>
          <w:b/>
          <w:bCs/>
          <w:kern w:val="2"/>
          <w:sz w:val="26"/>
          <w:szCs w:val="26"/>
          <w14:ligatures w14:val="standardContextual"/>
        </w:rPr>
        <w:t xml:space="preserve"> there were some in that day who were looking for the coming of the Messiah.  Andrew ran to find his brother saying, </w:t>
      </w:r>
      <w:r w:rsidRPr="00733EA8">
        <w:rPr>
          <w:rFonts w:ascii="Calisto MT" w:eastAsia="Calibri" w:hAnsi="Calisto MT" w:cs="Aptos Serif"/>
          <w:b/>
          <w:bCs/>
          <w:i/>
          <w:iCs/>
          <w:color w:val="0000FF"/>
          <w:kern w:val="2"/>
          <w:sz w:val="26"/>
          <w:szCs w:val="26"/>
          <w14:ligatures w14:val="standardContextual"/>
        </w:rPr>
        <w:t xml:space="preserve">“We have found the Messiah!”  </w:t>
      </w:r>
      <w:r w:rsidRPr="00733EA8">
        <w:rPr>
          <w:rFonts w:ascii="Calisto MT" w:eastAsia="Calibri" w:hAnsi="Calisto MT" w:cs="Aptos Serif"/>
          <w:b/>
          <w:bCs/>
          <w:kern w:val="2"/>
          <w:sz w:val="26"/>
          <w:szCs w:val="26"/>
          <w14:ligatures w14:val="standardContextual"/>
        </w:rPr>
        <w:t>(</w:t>
      </w:r>
      <w:r w:rsidRPr="00733EA8">
        <w:rPr>
          <w:rFonts w:ascii="Calisto MT" w:eastAsia="Calibri" w:hAnsi="Calisto MT" w:cs="Aptos Serif"/>
          <w:b/>
          <w:bCs/>
          <w:color w:val="0000FF"/>
          <w:kern w:val="2"/>
          <w:sz w:val="26"/>
          <w:szCs w:val="26"/>
          <w14:ligatures w14:val="standardContextual"/>
        </w:rPr>
        <w:t>John 1:40</w:t>
      </w:r>
      <w:r w:rsidRPr="00733EA8">
        <w:rPr>
          <w:rFonts w:ascii="Calisto MT" w:eastAsia="Calibri" w:hAnsi="Calisto MT" w:cs="Aptos Serif"/>
          <w:b/>
          <w:bCs/>
          <w:kern w:val="2"/>
          <w:sz w:val="26"/>
          <w:szCs w:val="26"/>
          <w14:ligatures w14:val="standardContextual"/>
        </w:rPr>
        <w:t>)  If Andrew never brought one more person to Christ, bringing his brother Peter was a pretty good find!</w:t>
      </w:r>
    </w:p>
    <w:p w14:paraId="4B540413" w14:textId="1109D5ED" w:rsidR="0098349E" w:rsidRPr="00733EA8" w:rsidRDefault="0098349E" w:rsidP="00733EA8">
      <w:pPr>
        <w:spacing w:after="0" w:line="240" w:lineRule="auto"/>
        <w:jc w:val="both"/>
        <w:rPr>
          <w:rFonts w:ascii="Calisto MT" w:eastAsia="Calibri" w:hAnsi="Calisto MT" w:cs="Aptos Serif"/>
          <w:b/>
          <w:bCs/>
          <w:i/>
          <w:iCs/>
          <w:kern w:val="2"/>
          <w:sz w:val="26"/>
          <w:szCs w:val="26"/>
          <w14:ligatures w14:val="standardContextual"/>
        </w:rPr>
      </w:pPr>
      <w:r w:rsidRPr="00733EA8">
        <w:rPr>
          <w:rFonts w:ascii="Calisto MT" w:eastAsia="Calibri" w:hAnsi="Calisto MT" w:cs="Aptos Serif"/>
          <w:b/>
          <w:bCs/>
          <w:kern w:val="2"/>
          <w:sz w:val="26"/>
          <w:szCs w:val="26"/>
          <w14:ligatures w14:val="standardContextual"/>
        </w:rPr>
        <w:tab/>
        <w:t xml:space="preserve">There are people today who, on some level, know that things are not well with their soul and are looking for a better way.  They may not be able to accurately describe it.  They may not really know what is at the heart of it, but know that things could be better and need to change.  Many are just waiting for someone to say, </w:t>
      </w:r>
      <w:r w:rsidRPr="00733EA8">
        <w:rPr>
          <w:rFonts w:ascii="Calisto MT" w:eastAsia="Calibri" w:hAnsi="Calisto MT" w:cs="Aptos Serif"/>
          <w:b/>
          <w:bCs/>
          <w:i/>
          <w:iCs/>
          <w:kern w:val="2"/>
          <w:sz w:val="26"/>
          <w:szCs w:val="26"/>
          <w14:ligatures w14:val="standardContextual"/>
        </w:rPr>
        <w:t>“</w:t>
      </w:r>
      <w:r w:rsidRPr="00733EA8">
        <w:rPr>
          <w:rFonts w:ascii="Calisto MT" w:eastAsia="Calibri" w:hAnsi="Calisto MT" w:cs="Aptos Serif"/>
          <w:b/>
          <w:bCs/>
          <w:i/>
          <w:iCs/>
          <w:color w:val="FF0000"/>
          <w:kern w:val="2"/>
          <w:sz w:val="26"/>
          <w:szCs w:val="26"/>
          <w14:ligatures w14:val="standardContextual"/>
        </w:rPr>
        <w:t>Come</w:t>
      </w:r>
      <w:r w:rsidRPr="00733EA8">
        <w:rPr>
          <w:rFonts w:ascii="Calisto MT" w:eastAsia="Calibri" w:hAnsi="Calisto MT" w:cs="Aptos Serif"/>
          <w:b/>
          <w:bCs/>
          <w:i/>
          <w:iCs/>
          <w:kern w:val="2"/>
          <w:sz w:val="26"/>
          <w:szCs w:val="26"/>
          <w14:ligatures w14:val="standardContextual"/>
        </w:rPr>
        <w:t>, I’ve found a better way.”</w:t>
      </w:r>
    </w:p>
    <w:p w14:paraId="730FA9F7" w14:textId="762EFFF0" w:rsidR="0098349E" w:rsidRPr="00733EA8" w:rsidRDefault="0098349E" w:rsidP="00733EA8">
      <w:pPr>
        <w:spacing w:after="0" w:line="240" w:lineRule="auto"/>
        <w:jc w:val="both"/>
        <w:rPr>
          <w:rFonts w:ascii="Calisto MT" w:eastAsia="Calibri" w:hAnsi="Calisto MT" w:cs="Aptos Serif"/>
          <w:b/>
          <w:bCs/>
          <w:kern w:val="2"/>
          <w:sz w:val="24"/>
          <w:szCs w:val="24"/>
          <w14:ligatures w14:val="standardContextual"/>
        </w:rPr>
      </w:pPr>
      <w:r w:rsidRPr="00733EA8">
        <w:rPr>
          <w:rFonts w:ascii="Calisto MT" w:eastAsia="Calibri" w:hAnsi="Calisto MT" w:cs="Aptos Serif"/>
          <w:b/>
          <w:bCs/>
          <w:kern w:val="2"/>
          <w:sz w:val="26"/>
          <w:szCs w:val="26"/>
          <w14:ligatures w14:val="standardContextual"/>
        </w:rPr>
        <w:tab/>
        <w:t>While Satan blinds the eyes of the world with his cloudy deceptions, Christian eyes are open and aware of the tactics of our enemy.  How many in this world</w:t>
      </w:r>
      <w:r w:rsidR="00733EA8" w:rsidRPr="00733EA8">
        <w:rPr>
          <w:rFonts w:ascii="Calisto MT" w:eastAsia="Calibri" w:hAnsi="Calisto MT" w:cs="Aptos Serif"/>
          <w:b/>
          <w:bCs/>
          <w:kern w:val="2"/>
          <w:sz w:val="26"/>
          <w:szCs w:val="26"/>
          <w14:ligatures w14:val="standardContextual"/>
        </w:rPr>
        <w:t xml:space="preserve"> aren’t even aware that there</w:t>
      </w:r>
      <w:r w:rsidR="006D7C58">
        <w:rPr>
          <w:rFonts w:ascii="Calisto MT" w:eastAsia="Calibri" w:hAnsi="Calisto MT" w:cs="Aptos Serif"/>
          <w:b/>
          <w:bCs/>
          <w:kern w:val="2"/>
          <w:sz w:val="26"/>
          <w:szCs w:val="26"/>
          <w14:ligatures w14:val="standardContextual"/>
        </w:rPr>
        <w:t xml:space="preserve"> is</w:t>
      </w:r>
      <w:r w:rsidR="00733EA8" w:rsidRPr="00733EA8">
        <w:rPr>
          <w:rFonts w:ascii="Calisto MT" w:eastAsia="Calibri" w:hAnsi="Calisto MT" w:cs="Aptos Serif"/>
          <w:b/>
          <w:bCs/>
          <w:kern w:val="2"/>
          <w:sz w:val="26"/>
          <w:szCs w:val="26"/>
          <w14:ligatures w14:val="standardContextual"/>
        </w:rPr>
        <w:t xml:space="preserve"> an active spiritual enemy plotting their eternal destruction?  We must warn them!  That warning can start by the simple, gentle request to “</w:t>
      </w:r>
      <w:r w:rsidR="00733EA8" w:rsidRPr="00733EA8">
        <w:rPr>
          <w:rFonts w:ascii="Calisto MT" w:eastAsia="Calibri" w:hAnsi="Calisto MT" w:cs="Aptos Serif"/>
          <w:b/>
          <w:bCs/>
          <w:color w:val="FF0000"/>
          <w:kern w:val="2"/>
          <w:sz w:val="26"/>
          <w:szCs w:val="26"/>
          <w14:ligatures w14:val="standardContextual"/>
        </w:rPr>
        <w:t>come</w:t>
      </w:r>
      <w:r w:rsidR="00733EA8" w:rsidRPr="00733EA8">
        <w:rPr>
          <w:rFonts w:ascii="Calisto MT" w:eastAsia="Calibri" w:hAnsi="Calisto MT" w:cs="Aptos Serif"/>
          <w:b/>
          <w:bCs/>
          <w:kern w:val="2"/>
          <w:sz w:val="26"/>
          <w:szCs w:val="26"/>
          <w14:ligatures w14:val="standardContextual"/>
        </w:rPr>
        <w:t>.”  “</w:t>
      </w:r>
      <w:r w:rsidR="00733EA8" w:rsidRPr="00733EA8">
        <w:rPr>
          <w:rFonts w:ascii="Calisto MT" w:eastAsia="Calibri" w:hAnsi="Calisto MT" w:cs="Aptos Serif"/>
          <w:b/>
          <w:bCs/>
          <w:color w:val="FF0000"/>
          <w:kern w:val="2"/>
          <w:sz w:val="26"/>
          <w:szCs w:val="26"/>
          <w14:ligatures w14:val="standardContextual"/>
        </w:rPr>
        <w:t>Come</w:t>
      </w:r>
      <w:r w:rsidR="00733EA8" w:rsidRPr="00733EA8">
        <w:rPr>
          <w:rFonts w:ascii="Calisto MT" w:eastAsia="Calibri" w:hAnsi="Calisto MT" w:cs="Aptos Serif"/>
          <w:b/>
          <w:bCs/>
          <w:kern w:val="2"/>
          <w:sz w:val="26"/>
          <w:szCs w:val="26"/>
          <w14:ligatures w14:val="standardContextual"/>
        </w:rPr>
        <w:t>” with me to a Bible study, Sunday worship or a Gospel Meeting.</w:t>
      </w:r>
      <w:r w:rsidR="00733EA8" w:rsidRPr="00733EA8">
        <w:rPr>
          <w:rFonts w:ascii="Calisto MT" w:eastAsia="Calibri" w:hAnsi="Calisto MT" w:cs="Aptos Serif"/>
          <w:b/>
          <w:bCs/>
          <w:kern w:val="2"/>
          <w:sz w:val="26"/>
          <w:szCs w:val="26"/>
          <w14:ligatures w14:val="standardContextual"/>
        </w:rPr>
        <w:br/>
      </w:r>
      <w:r w:rsidR="00733EA8" w:rsidRPr="00733EA8">
        <w:rPr>
          <w:rFonts w:ascii="Calisto MT" w:eastAsia="Calibri" w:hAnsi="Calisto MT" w:cs="Aptos Serif"/>
          <w:b/>
          <w:bCs/>
          <w:kern w:val="2"/>
          <w:sz w:val="26"/>
          <w:szCs w:val="26"/>
          <w14:ligatures w14:val="standardContextual"/>
        </w:rPr>
        <w:tab/>
        <w:t>The gospel is so powerful.  It has been changing lives for hundreds and hundreds of years.  It can and will change lives today.  We just need to ask people to “</w:t>
      </w:r>
      <w:r w:rsidR="00733EA8" w:rsidRPr="00733EA8">
        <w:rPr>
          <w:rFonts w:ascii="Calisto MT" w:eastAsia="Calibri" w:hAnsi="Calisto MT" w:cs="Aptos Serif"/>
          <w:b/>
          <w:bCs/>
          <w:color w:val="FF0000"/>
          <w:kern w:val="2"/>
          <w:sz w:val="26"/>
          <w:szCs w:val="26"/>
          <w14:ligatures w14:val="standardContextual"/>
        </w:rPr>
        <w:t>come</w:t>
      </w:r>
      <w:r w:rsidR="00733EA8" w:rsidRPr="00733EA8">
        <w:rPr>
          <w:rFonts w:ascii="Calisto MT" w:eastAsia="Calibri" w:hAnsi="Calisto MT" w:cs="Aptos Serif"/>
          <w:b/>
          <w:bCs/>
          <w:kern w:val="2"/>
          <w:sz w:val="26"/>
          <w:szCs w:val="26"/>
          <w14:ligatures w14:val="standardContextual"/>
        </w:rPr>
        <w:t>” so they can hear it and thereby, believe and obey it.  The changes people need the most are found right here.  Many lost and dying souls are just waiting for someone to say, “</w:t>
      </w:r>
      <w:r w:rsidR="00733EA8" w:rsidRPr="00733EA8">
        <w:rPr>
          <w:rFonts w:ascii="Calisto MT" w:eastAsia="Calibri" w:hAnsi="Calisto MT" w:cs="Aptos Serif"/>
          <w:b/>
          <w:bCs/>
          <w:color w:val="FF0000"/>
          <w:kern w:val="2"/>
          <w:sz w:val="26"/>
          <w:szCs w:val="26"/>
          <w14:ligatures w14:val="standardContextual"/>
        </w:rPr>
        <w:t>Come</w:t>
      </w:r>
      <w:r w:rsidR="00733EA8" w:rsidRPr="00733EA8">
        <w:rPr>
          <w:rFonts w:ascii="Calisto MT" w:eastAsia="Calibri" w:hAnsi="Calisto MT" w:cs="Aptos Serif"/>
          <w:b/>
          <w:bCs/>
          <w:kern w:val="2"/>
          <w:sz w:val="26"/>
          <w:szCs w:val="26"/>
          <w14:ligatures w14:val="standardContextual"/>
        </w:rPr>
        <w:t>.”  Are you willing to say it?</w:t>
      </w:r>
    </w:p>
    <w:sectPr w:rsidR="0098349E" w:rsidRPr="00733EA8"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161F" w14:textId="77777777" w:rsidR="00346BDD" w:rsidRDefault="00346BDD" w:rsidP="00335EF8">
      <w:pPr>
        <w:spacing w:after="0" w:line="240" w:lineRule="auto"/>
      </w:pPr>
      <w:r>
        <w:separator/>
      </w:r>
    </w:p>
  </w:endnote>
  <w:endnote w:type="continuationSeparator" w:id="0">
    <w:p w14:paraId="6F1D1EF8" w14:textId="77777777" w:rsidR="00346BDD" w:rsidRDefault="00346BD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Aptos Serif">
    <w:charset w:val="00"/>
    <w:family w:val="roman"/>
    <w:pitch w:val="variable"/>
    <w:sig w:usb0="A11526FF" w:usb1="C000ECFB" w:usb2="00010000" w:usb3="00000000" w:csb0="0000019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E470" w14:textId="77777777" w:rsidR="00346BDD" w:rsidRDefault="00346BDD" w:rsidP="00335EF8">
      <w:pPr>
        <w:spacing w:after="0" w:line="240" w:lineRule="auto"/>
      </w:pPr>
      <w:r>
        <w:separator/>
      </w:r>
    </w:p>
  </w:footnote>
  <w:footnote w:type="continuationSeparator" w:id="0">
    <w:p w14:paraId="1F350AE7" w14:textId="77777777" w:rsidR="00346BDD" w:rsidRDefault="00346BD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b/>
        <w:color w:val="0000FF"/>
        <w:sz w:val="60"/>
        <w:szCs w:val="60"/>
        <w:u w:val="single"/>
      </w:rPr>
    </w:pPr>
    <w:r w:rsidRPr="00733EA8">
      <w:rPr>
        <w:rFonts w:ascii="Bookman Old Style" w:hAnsi="Bookman Old Style"/>
        <w:b/>
        <w:color w:val="0000FF"/>
        <w:sz w:val="60"/>
        <w:szCs w:val="60"/>
        <w:u w:val="single"/>
      </w:rPr>
      <w:t>The West Mobile Motivator</w:t>
    </w:r>
  </w:p>
  <w:p w14:paraId="779701E7" w14:textId="77777777"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b/>
        <w:color w:val="0000FF"/>
        <w:sz w:val="32"/>
        <w:szCs w:val="32"/>
      </w:rPr>
    </w:pPr>
    <w:r w:rsidRPr="00733EA8">
      <w:rPr>
        <w:rFonts w:ascii="Bookman Old Style" w:hAnsi="Bookman Old Style"/>
        <w:b/>
        <w:color w:val="0000FF"/>
        <w:sz w:val="32"/>
        <w:szCs w:val="32"/>
      </w:rPr>
      <w:t>West Mobile Church Of Christ – Mobile, Alabama</w:t>
    </w:r>
  </w:p>
  <w:p w14:paraId="7730E790" w14:textId="77777777" w:rsidR="00335EF8" w:rsidRPr="00733EA8" w:rsidRDefault="00DA2BF4"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tabs>
        <w:tab w:val="clear" w:pos="4680"/>
        <w:tab w:val="clear" w:pos="9360"/>
        <w:tab w:val="left" w:pos="6075"/>
      </w:tabs>
      <w:rPr>
        <w:rFonts w:ascii="Bookman Old Style" w:hAnsi="Bookman Old Style"/>
        <w:b/>
        <w:color w:val="0000FF"/>
        <w:sz w:val="24"/>
        <w:szCs w:val="24"/>
      </w:rPr>
    </w:pPr>
    <w:r w:rsidRPr="00733EA8">
      <w:rPr>
        <w:rFonts w:ascii="Bookman Old Style" w:hAnsi="Bookman Old Style"/>
        <w:b/>
        <w:color w:val="0000FF"/>
        <w:sz w:val="24"/>
        <w:szCs w:val="24"/>
      </w:rPr>
      <w:tab/>
    </w:r>
  </w:p>
  <w:p w14:paraId="2A3067D7" w14:textId="77777777"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color w:val="0000FF"/>
        <w:sz w:val="28"/>
        <w:szCs w:val="28"/>
      </w:rPr>
    </w:pPr>
    <w:r w:rsidRPr="00733EA8">
      <w:rPr>
        <w:rFonts w:ascii="Bookman Old Style" w:hAnsi="Bookman Old Style"/>
        <w:b/>
        <w:color w:val="0000FF"/>
      </w:rPr>
      <w:t xml:space="preserve">     </w:t>
    </w:r>
    <w:r w:rsidR="0024536F" w:rsidRPr="00733EA8">
      <w:rPr>
        <w:rFonts w:ascii="Bookman Old Style" w:hAnsi="Bookman Old Style"/>
        <w:b/>
        <w:color w:val="0000FF"/>
      </w:rPr>
      <w:t xml:space="preserve">   </w:t>
    </w:r>
    <w:r w:rsidRPr="00733EA8">
      <w:rPr>
        <w:rFonts w:ascii="Bookman Old Style" w:hAnsi="Bookman Old Style"/>
        <w:b/>
        <w:color w:val="0000FF"/>
        <w:sz w:val="28"/>
        <w:szCs w:val="28"/>
        <w:u w:val="single"/>
      </w:rPr>
      <w:t>Sunday Assemblies</w:t>
    </w:r>
    <w:r w:rsidRPr="00733EA8">
      <w:rPr>
        <w:rFonts w:ascii="Bookman Old Style" w:hAnsi="Bookman Old Style"/>
        <w:b/>
        <w:color w:val="0000FF"/>
        <w:sz w:val="28"/>
        <w:szCs w:val="28"/>
      </w:rPr>
      <w:t xml:space="preserve">:                         </w:t>
    </w:r>
    <w:r w:rsidRPr="00733EA8">
      <w:rPr>
        <w:rFonts w:ascii="Bookman Old Style" w:hAnsi="Bookman Old Style"/>
        <w:b/>
        <w:color w:val="0000FF"/>
        <w:sz w:val="28"/>
        <w:szCs w:val="28"/>
        <w:u w:val="single"/>
      </w:rPr>
      <w:t>Wednesday Night</w:t>
    </w:r>
    <w:r w:rsidRPr="00733EA8">
      <w:rPr>
        <w:rFonts w:ascii="Bookman Old Style" w:hAnsi="Bookman Old Style"/>
        <w:b/>
        <w:color w:val="0000FF"/>
        <w:sz w:val="28"/>
        <w:szCs w:val="28"/>
      </w:rPr>
      <w:t>:</w:t>
    </w:r>
  </w:p>
  <w:p w14:paraId="1E0C6592" w14:textId="77777777"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color w:val="0000FF"/>
      </w:rPr>
    </w:pPr>
    <w:r w:rsidRPr="00733EA8">
      <w:rPr>
        <w:rFonts w:ascii="Bookman Old Style" w:hAnsi="Bookman Old Style"/>
        <w:b/>
        <w:color w:val="0000FF"/>
      </w:rPr>
      <w:t xml:space="preserve">           9:00 AM &amp; 10:30 AM                                    Bible Classes: 7:00 PM</w:t>
    </w:r>
  </w:p>
  <w:p w14:paraId="5CA149EF" w14:textId="35F05F5F" w:rsidR="00335EF8" w:rsidRPr="00733EA8" w:rsidRDefault="00E835D0"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color w:val="0000FF"/>
      </w:rPr>
    </w:pPr>
    <w:r w:rsidRPr="00733EA8">
      <w:rPr>
        <w:rFonts w:ascii="Bookman Old Style" w:hAnsi="Bookman Old Style"/>
        <w:b/>
        <w:color w:val="0000FF"/>
      </w:rPr>
      <w:t xml:space="preserve">          Bible Classes: 9:40 AM</w:t>
    </w:r>
    <w:r w:rsidR="00335EF8" w:rsidRPr="00733EA8">
      <w:rPr>
        <w:rFonts w:ascii="Bookman Old Style" w:hAnsi="Bookman Old Style"/>
        <w:b/>
        <w:color w:val="0000FF"/>
      </w:rPr>
      <w:t xml:space="preserve">                  </w:t>
    </w:r>
    <w:r w:rsidR="00A41853" w:rsidRPr="00733EA8">
      <w:rPr>
        <w:rFonts w:ascii="Bookman Old Style" w:hAnsi="Bookman Old Style"/>
        <w:b/>
        <w:color w:val="0000FF"/>
      </w:rPr>
      <w:t xml:space="preserve">         </w:t>
    </w:r>
    <w:r w:rsidR="00733EA8" w:rsidRPr="00733EA8">
      <w:rPr>
        <w:rFonts w:ascii="Bookman Old Style" w:hAnsi="Bookman Old Style"/>
        <w:b/>
        <w:color w:val="0000FF"/>
      </w:rPr>
      <w:t xml:space="preserve">      </w:t>
    </w:r>
    <w:r w:rsidR="00BA3A94" w:rsidRPr="00733EA8">
      <w:rPr>
        <w:rFonts w:ascii="Bookman Old Style" w:hAnsi="Bookman Old Style"/>
        <w:b/>
        <w:color w:val="0000FF"/>
      </w:rPr>
      <w:t xml:space="preserve">Today’s </w:t>
    </w:r>
    <w:r w:rsidR="00C85DED" w:rsidRPr="00733EA8">
      <w:rPr>
        <w:rFonts w:ascii="Bookman Old Style" w:hAnsi="Bookman Old Style"/>
        <w:b/>
        <w:color w:val="0000FF"/>
      </w:rPr>
      <w:t xml:space="preserve">Date: </w:t>
    </w:r>
    <w:r w:rsidR="0098349E" w:rsidRPr="00733EA8">
      <w:rPr>
        <w:rFonts w:ascii="Bookman Old Style" w:hAnsi="Bookman Old Style"/>
        <w:b/>
        <w:color w:val="0000FF"/>
      </w:rPr>
      <w:t>6</w:t>
    </w:r>
    <w:r w:rsidR="00E95948" w:rsidRPr="00733EA8">
      <w:rPr>
        <w:rFonts w:ascii="Bookman Old Style" w:hAnsi="Bookman Old Style"/>
        <w:b/>
        <w:color w:val="0000FF"/>
      </w:rPr>
      <w:t>/</w:t>
    </w:r>
    <w:r w:rsidR="0098349E" w:rsidRPr="00733EA8">
      <w:rPr>
        <w:rFonts w:ascii="Bookman Old Style" w:hAnsi="Bookman Old Style"/>
        <w:b/>
        <w:color w:val="0000FF"/>
      </w:rPr>
      <w:t>1</w:t>
    </w:r>
    <w:r w:rsidR="00C85DED" w:rsidRPr="00733EA8">
      <w:rPr>
        <w:rFonts w:ascii="Bookman Old Style" w:hAnsi="Bookman Old Style"/>
        <w:b/>
        <w:color w:val="0000FF"/>
      </w:rPr>
      <w:t>/202</w:t>
    </w:r>
    <w:r w:rsidR="00D43088" w:rsidRPr="00733EA8">
      <w:rPr>
        <w:rFonts w:ascii="Bookman Old Style" w:hAnsi="Bookman Old Style"/>
        <w:b/>
        <w:color w:val="0000FF"/>
      </w:rPr>
      <w:t>5</w:t>
    </w:r>
  </w:p>
  <w:p w14:paraId="329E42FF" w14:textId="77777777"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b/>
        <w:color w:val="0000FF"/>
      </w:rPr>
    </w:pPr>
  </w:p>
  <w:p w14:paraId="7C7CFD0F" w14:textId="77777777"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color w:val="0000FF"/>
      </w:rPr>
    </w:pPr>
    <w:r w:rsidRPr="00733EA8">
      <w:rPr>
        <w:rFonts w:ascii="Bookman Old Style" w:hAnsi="Bookman Old Style"/>
        <w:b/>
        <w:color w:val="0000FF"/>
      </w:rPr>
      <w:t xml:space="preserve">          </w:t>
    </w:r>
    <w:r w:rsidR="00D01C72" w:rsidRPr="00733EA8">
      <w:rPr>
        <w:rFonts w:ascii="Bookman Old Style" w:hAnsi="Bookman Old Style"/>
        <w:b/>
        <w:color w:val="0000FF"/>
      </w:rPr>
      <w:t xml:space="preserve">  </w:t>
    </w:r>
    <w:r w:rsidRPr="00733EA8">
      <w:rPr>
        <w:rFonts w:ascii="Bookman Old Style" w:hAnsi="Bookman Old Style"/>
        <w:b/>
        <w:color w:val="0000FF"/>
      </w:rPr>
      <w:t xml:space="preserve">129 Hillcrest Road                      </w:t>
    </w:r>
    <w:r w:rsidR="008D4AA7" w:rsidRPr="00733EA8">
      <w:rPr>
        <w:rFonts w:ascii="Bookman Old Style" w:hAnsi="Bookman Old Style"/>
        <w:b/>
        <w:color w:val="0000FF"/>
      </w:rPr>
      <w:t xml:space="preserve">                   Ken Sils;</w:t>
    </w:r>
    <w:r w:rsidR="00D01C72" w:rsidRPr="00733EA8">
      <w:rPr>
        <w:rFonts w:ascii="Bookman Old Style" w:hAnsi="Bookman Old Style"/>
        <w:b/>
        <w:color w:val="0000FF"/>
      </w:rPr>
      <w:t xml:space="preserve"> Preacher</w:t>
    </w:r>
  </w:p>
  <w:p w14:paraId="62053324" w14:textId="28E09571" w:rsidR="00335EF8" w:rsidRPr="00733EA8" w:rsidRDefault="00335EF8"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color w:val="0000FF"/>
      </w:rPr>
    </w:pPr>
    <w:r w:rsidRPr="00733EA8">
      <w:rPr>
        <w:rFonts w:ascii="Bookman Old Style" w:hAnsi="Bookman Old Style"/>
        <w:b/>
        <w:color w:val="0000FF"/>
      </w:rPr>
      <w:t xml:space="preserve">             Mobile, AL 36608                           </w:t>
    </w:r>
    <w:r w:rsidR="00D01C72" w:rsidRPr="00733EA8">
      <w:rPr>
        <w:rFonts w:ascii="Bookman Old Style" w:hAnsi="Bookman Old Style"/>
        <w:b/>
        <w:color w:val="0000FF"/>
      </w:rPr>
      <w:t xml:space="preserve">                </w:t>
    </w:r>
    <w:r w:rsidR="00A97E7F" w:rsidRPr="00733EA8">
      <w:rPr>
        <w:rFonts w:ascii="Bookman Old Style" w:hAnsi="Bookman Old Style"/>
        <w:b/>
        <w:color w:val="0000FF"/>
      </w:rPr>
      <w:t xml:space="preserve"> </w:t>
    </w:r>
    <w:r w:rsidRPr="00733EA8">
      <w:rPr>
        <w:rFonts w:ascii="Bookman Old Style" w:hAnsi="Bookman Old Style"/>
        <w:b/>
        <w:color w:val="0000FF"/>
      </w:rPr>
      <w:t>(251) 342-4144</w:t>
    </w:r>
  </w:p>
  <w:p w14:paraId="7C87CE4E" w14:textId="77777777" w:rsidR="0024536F" w:rsidRPr="00733EA8" w:rsidRDefault="0024536F"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b/>
        <w:i/>
        <w:color w:val="0000FF"/>
        <w:sz w:val="20"/>
        <w:szCs w:val="20"/>
      </w:rPr>
    </w:pPr>
  </w:p>
  <w:p w14:paraId="01028B90" w14:textId="77777777" w:rsidR="00335EF8" w:rsidRPr="00955A8A" w:rsidRDefault="007A7BBD" w:rsidP="00733EA8">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Bookman Old Style" w:hAnsi="Bookman Old Style"/>
        <w:b/>
        <w:i/>
        <w:color w:val="FF0000"/>
        <w:sz w:val="28"/>
        <w:szCs w:val="28"/>
      </w:rPr>
    </w:pPr>
    <w:r w:rsidRPr="00733EA8">
      <w:rPr>
        <w:rFonts w:ascii="Bookman Old Style" w:hAnsi="Bookman Old Style"/>
        <w:b/>
        <w:i/>
        <w:color w:val="0000FF"/>
        <w:sz w:val="28"/>
        <w:szCs w:val="28"/>
      </w:rPr>
      <w:tab/>
    </w:r>
    <w:r w:rsidR="00335EF8" w:rsidRPr="00733EA8">
      <w:rPr>
        <w:rFonts w:ascii="Bookman Old Style" w:hAnsi="Bookman Old Style"/>
        <w:b/>
        <w:i/>
        <w:color w:val="0000FF"/>
        <w:sz w:val="28"/>
        <w:szCs w:val="28"/>
      </w:rPr>
      <w:t>Website: westmobilechurch.com</w:t>
    </w:r>
    <w:r w:rsidRPr="00955A8A">
      <w:rPr>
        <w:rFonts w:ascii="Bookman Old Style" w:hAnsi="Bookman Old Style"/>
        <w:b/>
        <w:i/>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18D8"/>
    <w:rsid w:val="0001218A"/>
    <w:rsid w:val="000130AF"/>
    <w:rsid w:val="00013308"/>
    <w:rsid w:val="00014592"/>
    <w:rsid w:val="00015194"/>
    <w:rsid w:val="000201F8"/>
    <w:rsid w:val="00023A54"/>
    <w:rsid w:val="00023C5A"/>
    <w:rsid w:val="00025B61"/>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A36"/>
    <w:rsid w:val="000F3C4C"/>
    <w:rsid w:val="000F4AA7"/>
    <w:rsid w:val="000F71C1"/>
    <w:rsid w:val="000F75A3"/>
    <w:rsid w:val="001008AF"/>
    <w:rsid w:val="001017B6"/>
    <w:rsid w:val="00103281"/>
    <w:rsid w:val="0010628F"/>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3E3F"/>
    <w:rsid w:val="00155B6C"/>
    <w:rsid w:val="00160423"/>
    <w:rsid w:val="00161FD1"/>
    <w:rsid w:val="00162414"/>
    <w:rsid w:val="00163922"/>
    <w:rsid w:val="0016416C"/>
    <w:rsid w:val="001644BD"/>
    <w:rsid w:val="00164610"/>
    <w:rsid w:val="001657C7"/>
    <w:rsid w:val="00167FE8"/>
    <w:rsid w:val="001706C1"/>
    <w:rsid w:val="00173D4C"/>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F2A9B"/>
    <w:rsid w:val="001F3AD9"/>
    <w:rsid w:val="001F3DD4"/>
    <w:rsid w:val="001F4181"/>
    <w:rsid w:val="001F47EB"/>
    <w:rsid w:val="001F5A95"/>
    <w:rsid w:val="001F5E69"/>
    <w:rsid w:val="001F6FF2"/>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B4"/>
    <w:rsid w:val="002F0AFB"/>
    <w:rsid w:val="002F37FB"/>
    <w:rsid w:val="002F5FD7"/>
    <w:rsid w:val="003018C8"/>
    <w:rsid w:val="003032C5"/>
    <w:rsid w:val="003061A3"/>
    <w:rsid w:val="00306EA6"/>
    <w:rsid w:val="003070EC"/>
    <w:rsid w:val="00307D7F"/>
    <w:rsid w:val="00307E37"/>
    <w:rsid w:val="003104AE"/>
    <w:rsid w:val="003109D1"/>
    <w:rsid w:val="00315750"/>
    <w:rsid w:val="0031662B"/>
    <w:rsid w:val="00316A1D"/>
    <w:rsid w:val="00316BDA"/>
    <w:rsid w:val="00317F7A"/>
    <w:rsid w:val="003212B6"/>
    <w:rsid w:val="00321F14"/>
    <w:rsid w:val="0032354E"/>
    <w:rsid w:val="0032445F"/>
    <w:rsid w:val="0032499A"/>
    <w:rsid w:val="00330119"/>
    <w:rsid w:val="003306E9"/>
    <w:rsid w:val="00335EF8"/>
    <w:rsid w:val="003370EE"/>
    <w:rsid w:val="00340B7A"/>
    <w:rsid w:val="00341230"/>
    <w:rsid w:val="0034198B"/>
    <w:rsid w:val="00341D40"/>
    <w:rsid w:val="003420AA"/>
    <w:rsid w:val="00342F0D"/>
    <w:rsid w:val="00343059"/>
    <w:rsid w:val="00344463"/>
    <w:rsid w:val="00346BDD"/>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4D18"/>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F95"/>
    <w:rsid w:val="00487AF9"/>
    <w:rsid w:val="00491109"/>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39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5C7A"/>
    <w:rsid w:val="00565DAF"/>
    <w:rsid w:val="005721E0"/>
    <w:rsid w:val="00573938"/>
    <w:rsid w:val="00580C1B"/>
    <w:rsid w:val="0058261C"/>
    <w:rsid w:val="00583495"/>
    <w:rsid w:val="005837E1"/>
    <w:rsid w:val="00583EB8"/>
    <w:rsid w:val="00584664"/>
    <w:rsid w:val="005865DC"/>
    <w:rsid w:val="00586929"/>
    <w:rsid w:val="005934DC"/>
    <w:rsid w:val="00593BFE"/>
    <w:rsid w:val="00593DD8"/>
    <w:rsid w:val="0059682C"/>
    <w:rsid w:val="00597749"/>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F303D"/>
    <w:rsid w:val="005F3EC0"/>
    <w:rsid w:val="005F4130"/>
    <w:rsid w:val="005F58CE"/>
    <w:rsid w:val="005F5C74"/>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8EA"/>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D7C58"/>
    <w:rsid w:val="006E122D"/>
    <w:rsid w:val="006E149A"/>
    <w:rsid w:val="006E417A"/>
    <w:rsid w:val="006E469B"/>
    <w:rsid w:val="006E5055"/>
    <w:rsid w:val="006E7E29"/>
    <w:rsid w:val="006F23C9"/>
    <w:rsid w:val="006F27B8"/>
    <w:rsid w:val="006F3893"/>
    <w:rsid w:val="006F3C25"/>
    <w:rsid w:val="006F4503"/>
    <w:rsid w:val="006F4B04"/>
    <w:rsid w:val="006F4C3A"/>
    <w:rsid w:val="00701A6C"/>
    <w:rsid w:val="0070597C"/>
    <w:rsid w:val="0070746E"/>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04F"/>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2668"/>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3D7E"/>
    <w:rsid w:val="00874F75"/>
    <w:rsid w:val="00874FB1"/>
    <w:rsid w:val="0087580D"/>
    <w:rsid w:val="0087617E"/>
    <w:rsid w:val="00877DE6"/>
    <w:rsid w:val="00880666"/>
    <w:rsid w:val="008821A2"/>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FFE"/>
    <w:rsid w:val="008B51EF"/>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3E"/>
    <w:rsid w:val="008F5283"/>
    <w:rsid w:val="008F58C9"/>
    <w:rsid w:val="008F58CD"/>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0DE"/>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F9"/>
    <w:rsid w:val="009F6CD0"/>
    <w:rsid w:val="009F76BE"/>
    <w:rsid w:val="009F7FB0"/>
    <w:rsid w:val="00A022E7"/>
    <w:rsid w:val="00A065A5"/>
    <w:rsid w:val="00A0785C"/>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44DE"/>
    <w:rsid w:val="00A9169F"/>
    <w:rsid w:val="00A92297"/>
    <w:rsid w:val="00A92884"/>
    <w:rsid w:val="00A92F1F"/>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862CC"/>
    <w:rsid w:val="00B91F78"/>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5E7F"/>
    <w:rsid w:val="00BE65DD"/>
    <w:rsid w:val="00BE6D06"/>
    <w:rsid w:val="00BF102B"/>
    <w:rsid w:val="00BF10D3"/>
    <w:rsid w:val="00BF1D08"/>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F97"/>
    <w:rsid w:val="00C671E7"/>
    <w:rsid w:val="00C7035E"/>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D7"/>
    <w:rsid w:val="00D40C56"/>
    <w:rsid w:val="00D41ABD"/>
    <w:rsid w:val="00D420D2"/>
    <w:rsid w:val="00D43088"/>
    <w:rsid w:val="00D44184"/>
    <w:rsid w:val="00D447BD"/>
    <w:rsid w:val="00D45123"/>
    <w:rsid w:val="00D460AD"/>
    <w:rsid w:val="00D479D9"/>
    <w:rsid w:val="00D51D59"/>
    <w:rsid w:val="00D57968"/>
    <w:rsid w:val="00D6065C"/>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6460"/>
    <w:rsid w:val="00DF75DB"/>
    <w:rsid w:val="00E0321D"/>
    <w:rsid w:val="00E04899"/>
    <w:rsid w:val="00E06EC3"/>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2E29"/>
    <w:rsid w:val="00E95948"/>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2025-05-27T20:52:00Z</cp:lastPrinted>
  <dcterms:created xsi:type="dcterms:W3CDTF">2025-05-27T20:54:00Z</dcterms:created>
  <dcterms:modified xsi:type="dcterms:W3CDTF">2025-05-27T20:54:00Z</dcterms:modified>
</cp:coreProperties>
</file>