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1A9" w:rsidRDefault="004751A9" w:rsidP="00522635">
      <w:pPr>
        <w:shd w:val="clear" w:color="auto" w:fill="FFFFFF" w:themeFill="background1"/>
        <w:spacing w:after="0" w:line="240" w:lineRule="auto"/>
        <w:jc w:val="center"/>
        <w:rPr>
          <w:rFonts w:ascii="Candara" w:hAnsi="Candara"/>
          <w:b/>
          <w:color w:val="C00000"/>
          <w:sz w:val="24"/>
          <w:szCs w:val="24"/>
          <w:u w:val="single"/>
        </w:rPr>
      </w:pPr>
    </w:p>
    <w:p w:rsidR="004751A9" w:rsidRPr="00A14D76" w:rsidRDefault="005D2F7E" w:rsidP="00522635">
      <w:pPr>
        <w:shd w:val="clear" w:color="auto" w:fill="FFFFFF" w:themeFill="background1"/>
        <w:spacing w:after="0" w:line="240" w:lineRule="auto"/>
        <w:jc w:val="center"/>
        <w:rPr>
          <w:rFonts w:ascii="Book Antiqua" w:hAnsi="Book Antiqua"/>
          <w:b/>
          <w:color w:val="C00000"/>
          <w:sz w:val="36"/>
          <w:szCs w:val="36"/>
          <w:u w:val="single"/>
        </w:rPr>
      </w:pPr>
      <w:bookmarkStart w:id="0" w:name="_GoBack"/>
      <w:bookmarkEnd w:id="0"/>
      <w:r w:rsidRPr="00A14D76">
        <w:rPr>
          <w:rFonts w:ascii="Book Antiqua" w:hAnsi="Book Antiqua"/>
          <w:b/>
          <w:color w:val="C00000"/>
          <w:sz w:val="36"/>
          <w:szCs w:val="36"/>
          <w:u w:val="single"/>
        </w:rPr>
        <w:t>Beware Of: PSEUDOPROPHETES</w:t>
      </w:r>
    </w:p>
    <w:p w:rsidR="002834CB" w:rsidRPr="005D2F7E" w:rsidRDefault="002834CB" w:rsidP="00522635">
      <w:pPr>
        <w:shd w:val="clear" w:color="auto" w:fill="FFFFFF" w:themeFill="background1"/>
        <w:spacing w:after="0" w:line="240" w:lineRule="auto"/>
        <w:jc w:val="center"/>
        <w:rPr>
          <w:rFonts w:ascii="Book Antiqua" w:hAnsi="Book Antiqua"/>
          <w:sz w:val="20"/>
          <w:szCs w:val="20"/>
        </w:rPr>
      </w:pPr>
      <w:r w:rsidRPr="005D2F7E">
        <w:rPr>
          <w:rFonts w:ascii="Book Antiqua" w:hAnsi="Book Antiqua"/>
          <w:sz w:val="20"/>
          <w:szCs w:val="20"/>
        </w:rPr>
        <w:t>Kenneth D. Sils</w:t>
      </w:r>
    </w:p>
    <w:p w:rsidR="00007847" w:rsidRPr="005D2F7E" w:rsidRDefault="00007847" w:rsidP="004751A9">
      <w:pPr>
        <w:shd w:val="clear" w:color="auto" w:fill="FFFFFF" w:themeFill="background1"/>
        <w:spacing w:after="0" w:line="240" w:lineRule="auto"/>
        <w:jc w:val="center"/>
        <w:rPr>
          <w:rFonts w:ascii="Book Antiqua" w:hAnsi="Book Antiqua"/>
          <w:b/>
          <w:color w:val="538135" w:themeColor="accent6" w:themeShade="BF"/>
          <w:sz w:val="24"/>
          <w:szCs w:val="24"/>
        </w:rPr>
      </w:pPr>
    </w:p>
    <w:p w:rsidR="002834CB" w:rsidRPr="00441544" w:rsidRDefault="002834CB" w:rsidP="005D2F7E">
      <w:pPr>
        <w:shd w:val="clear" w:color="auto" w:fill="FFFFFF" w:themeFill="background1"/>
        <w:spacing w:after="0" w:line="240" w:lineRule="auto"/>
        <w:jc w:val="both"/>
        <w:rPr>
          <w:rFonts w:ascii="Book Antiqua" w:hAnsi="Book Antiqua"/>
          <w:b/>
          <w:i/>
          <w:color w:val="C00000"/>
          <w:sz w:val="24"/>
          <w:szCs w:val="24"/>
        </w:rPr>
      </w:pPr>
      <w:r w:rsidRPr="005D2F7E">
        <w:rPr>
          <w:rFonts w:ascii="Book Antiqua" w:hAnsi="Book Antiqua"/>
          <w:sz w:val="24"/>
          <w:szCs w:val="24"/>
        </w:rPr>
        <w:t xml:space="preserve"> </w:t>
      </w:r>
      <w:r w:rsidRPr="005D2F7E">
        <w:rPr>
          <w:rFonts w:ascii="Book Antiqua" w:hAnsi="Book Antiqua"/>
          <w:sz w:val="24"/>
          <w:szCs w:val="24"/>
        </w:rPr>
        <w:tab/>
      </w:r>
      <w:r w:rsidR="005D2F7E" w:rsidRPr="005D2F7E">
        <w:rPr>
          <w:rFonts w:ascii="Book Antiqua" w:hAnsi="Book Antiqua"/>
          <w:sz w:val="24"/>
          <w:szCs w:val="24"/>
        </w:rPr>
        <w:t>PSEUDOPROPHETES… watch out!  Je</w:t>
      </w:r>
      <w:r w:rsidR="00A14D76">
        <w:rPr>
          <w:rFonts w:ascii="Book Antiqua" w:hAnsi="Book Antiqua"/>
          <w:sz w:val="24"/>
          <w:szCs w:val="24"/>
        </w:rPr>
        <w:t xml:space="preserve">sus is emphatic with this point!  You say, </w:t>
      </w:r>
      <w:r w:rsidR="0072581F">
        <w:rPr>
          <w:rFonts w:ascii="Book Antiqua" w:hAnsi="Book Antiqua"/>
          <w:sz w:val="24"/>
          <w:szCs w:val="24"/>
        </w:rPr>
        <w:t>“W</w:t>
      </w:r>
      <w:r w:rsidR="00A14D76">
        <w:rPr>
          <w:rFonts w:ascii="Book Antiqua" w:hAnsi="Book Antiqua"/>
          <w:sz w:val="24"/>
          <w:szCs w:val="24"/>
        </w:rPr>
        <w:t>hat are you talking about</w:t>
      </w:r>
      <w:r w:rsidR="005D2F7E" w:rsidRPr="005D2F7E">
        <w:rPr>
          <w:rFonts w:ascii="Book Antiqua" w:hAnsi="Book Antiqua"/>
          <w:sz w:val="24"/>
          <w:szCs w:val="24"/>
        </w:rPr>
        <w:t>?</w:t>
      </w:r>
      <w:r w:rsidR="0072581F">
        <w:rPr>
          <w:rFonts w:ascii="Book Antiqua" w:hAnsi="Book Antiqua"/>
          <w:sz w:val="24"/>
          <w:szCs w:val="24"/>
        </w:rPr>
        <w:t xml:space="preserve">”  </w:t>
      </w:r>
      <w:r w:rsidR="005D2F7E" w:rsidRPr="005D2F7E">
        <w:rPr>
          <w:rFonts w:ascii="Book Antiqua" w:hAnsi="Book Antiqua"/>
          <w:sz w:val="24"/>
          <w:szCs w:val="24"/>
        </w:rPr>
        <w:t>As Jesus was wrapping</w:t>
      </w:r>
      <w:r w:rsidR="005D2F7E" w:rsidRPr="0072581F">
        <w:rPr>
          <w:rFonts w:ascii="Book Antiqua" w:hAnsi="Book Antiqua"/>
          <w:sz w:val="24"/>
          <w:szCs w:val="24"/>
        </w:rPr>
        <w:t xml:space="preserve"> up </w:t>
      </w:r>
      <w:r w:rsidR="005D2F7E" w:rsidRPr="00A14D76">
        <w:rPr>
          <w:rFonts w:ascii="Book Antiqua" w:hAnsi="Book Antiqua"/>
          <w:sz w:val="24"/>
          <w:szCs w:val="24"/>
          <w:u w:val="single"/>
        </w:rPr>
        <w:t>The Most Powerful Sermon… EVER</w:t>
      </w:r>
      <w:r w:rsidR="005D2F7E" w:rsidRPr="005D2F7E">
        <w:rPr>
          <w:rFonts w:ascii="Book Antiqua" w:hAnsi="Book Antiqua"/>
          <w:sz w:val="24"/>
          <w:szCs w:val="24"/>
        </w:rPr>
        <w:t>, He cast a dire warning to the</w:t>
      </w:r>
      <w:r w:rsidR="0072581F">
        <w:rPr>
          <w:rFonts w:ascii="Book Antiqua" w:hAnsi="Book Antiqua"/>
          <w:sz w:val="24"/>
          <w:szCs w:val="24"/>
        </w:rPr>
        <w:t xml:space="preserve"> common masses of</w:t>
      </w:r>
      <w:r w:rsidR="005D2F7E" w:rsidRPr="005D2F7E">
        <w:rPr>
          <w:rFonts w:ascii="Book Antiqua" w:hAnsi="Book Antiqua"/>
          <w:sz w:val="24"/>
          <w:szCs w:val="24"/>
        </w:rPr>
        <w:t xml:space="preserve"> Jews</w:t>
      </w:r>
      <w:r w:rsidR="0072581F">
        <w:rPr>
          <w:rFonts w:ascii="Book Antiqua" w:hAnsi="Book Antiqua"/>
          <w:sz w:val="24"/>
          <w:szCs w:val="24"/>
        </w:rPr>
        <w:t xml:space="preserve"> that were</w:t>
      </w:r>
      <w:r w:rsidR="005D2F7E" w:rsidRPr="005D2F7E">
        <w:rPr>
          <w:rFonts w:ascii="Book Antiqua" w:hAnsi="Book Antiqua"/>
          <w:sz w:val="24"/>
          <w:szCs w:val="24"/>
        </w:rPr>
        <w:t xml:space="preserve"> assembled saying in </w:t>
      </w:r>
      <w:r w:rsidR="005D2F7E" w:rsidRPr="00441544">
        <w:rPr>
          <w:rFonts w:ascii="Book Antiqua" w:hAnsi="Book Antiqua"/>
          <w:b/>
          <w:color w:val="C00000"/>
          <w:sz w:val="24"/>
          <w:szCs w:val="24"/>
        </w:rPr>
        <w:t>Matthew 7:15</w:t>
      </w:r>
      <w:r w:rsidR="005D2F7E" w:rsidRPr="005D2F7E">
        <w:rPr>
          <w:rFonts w:ascii="Book Antiqua" w:hAnsi="Book Antiqua"/>
          <w:sz w:val="24"/>
          <w:szCs w:val="24"/>
        </w:rPr>
        <w:t xml:space="preserve">, </w:t>
      </w:r>
      <w:r w:rsidR="005D2F7E" w:rsidRPr="00441544">
        <w:rPr>
          <w:rFonts w:ascii="Book Antiqua" w:hAnsi="Book Antiqua"/>
          <w:b/>
          <w:i/>
          <w:color w:val="C00000"/>
          <w:sz w:val="24"/>
          <w:szCs w:val="24"/>
        </w:rPr>
        <w:t>“Beware of false prophets (PSEUDOPROP</w:t>
      </w:r>
      <w:r w:rsidR="00A14D76">
        <w:rPr>
          <w:rFonts w:ascii="Book Antiqua" w:hAnsi="Book Antiqua"/>
          <w:b/>
          <w:i/>
          <w:color w:val="C00000"/>
          <w:sz w:val="24"/>
          <w:szCs w:val="24"/>
        </w:rPr>
        <w:t>H</w:t>
      </w:r>
      <w:r w:rsidR="005D2F7E" w:rsidRPr="00441544">
        <w:rPr>
          <w:rFonts w:ascii="Book Antiqua" w:hAnsi="Book Antiqua"/>
          <w:b/>
          <w:i/>
          <w:color w:val="C00000"/>
          <w:sz w:val="24"/>
          <w:szCs w:val="24"/>
        </w:rPr>
        <w:t xml:space="preserve">ETES), who come to you in sheep’s clothing, but inwardly they are ravenous wolves.”  </w:t>
      </w:r>
    </w:p>
    <w:p w:rsidR="005D2F7E" w:rsidRDefault="005D2F7E" w:rsidP="005D2F7E">
      <w:pPr>
        <w:shd w:val="clear" w:color="auto" w:fill="FFFFFF" w:themeFill="background1"/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 xml:space="preserve">The Jewish nation </w:t>
      </w:r>
      <w:r w:rsidR="00A14D76">
        <w:rPr>
          <w:rFonts w:ascii="Book Antiqua" w:hAnsi="Book Antiqua"/>
          <w:sz w:val="24"/>
          <w:szCs w:val="24"/>
        </w:rPr>
        <w:t>needed to continually</w:t>
      </w:r>
      <w:r w:rsidR="0072581F">
        <w:rPr>
          <w:rFonts w:ascii="Book Antiqua" w:hAnsi="Book Antiqua"/>
          <w:sz w:val="24"/>
          <w:szCs w:val="24"/>
        </w:rPr>
        <w:t xml:space="preserve"> hear this</w:t>
      </w:r>
      <w:r>
        <w:rPr>
          <w:rFonts w:ascii="Book Antiqua" w:hAnsi="Book Antiqua"/>
          <w:sz w:val="24"/>
          <w:szCs w:val="24"/>
        </w:rPr>
        <w:t>!  Throughout the</w:t>
      </w:r>
      <w:r w:rsidR="00A14D76">
        <w:rPr>
          <w:rFonts w:ascii="Book Antiqua" w:hAnsi="Book Antiqua"/>
          <w:sz w:val="24"/>
          <w:szCs w:val="24"/>
        </w:rPr>
        <w:t>ir</w:t>
      </w:r>
      <w:r>
        <w:rPr>
          <w:rFonts w:ascii="Book Antiqua" w:hAnsi="Book Antiqua"/>
          <w:sz w:val="24"/>
          <w:szCs w:val="24"/>
        </w:rPr>
        <w:t xml:space="preserve"> </w:t>
      </w:r>
      <w:r w:rsidR="00A14D76">
        <w:rPr>
          <w:rFonts w:ascii="Book Antiqua" w:hAnsi="Book Antiqua"/>
          <w:sz w:val="24"/>
          <w:szCs w:val="24"/>
        </w:rPr>
        <w:t xml:space="preserve">history, several would </w:t>
      </w:r>
      <w:r w:rsidR="00441544">
        <w:rPr>
          <w:rFonts w:ascii="Book Antiqua" w:hAnsi="Book Antiqua"/>
          <w:sz w:val="24"/>
          <w:szCs w:val="24"/>
        </w:rPr>
        <w:t>“</w:t>
      </w:r>
      <w:r w:rsidR="00A14D76">
        <w:rPr>
          <w:rFonts w:ascii="Book Antiqua" w:hAnsi="Book Antiqua"/>
          <w:sz w:val="24"/>
          <w:szCs w:val="24"/>
        </w:rPr>
        <w:t>pop</w:t>
      </w:r>
      <w:r w:rsidR="00441544">
        <w:rPr>
          <w:rFonts w:ascii="Book Antiqua" w:hAnsi="Book Antiqua"/>
          <w:sz w:val="24"/>
          <w:szCs w:val="24"/>
        </w:rPr>
        <w:t xml:space="preserve"> up”</w:t>
      </w:r>
      <w:r w:rsidR="00A14D76">
        <w:rPr>
          <w:rFonts w:ascii="Book Antiqua" w:hAnsi="Book Antiqua"/>
          <w:sz w:val="24"/>
          <w:szCs w:val="24"/>
        </w:rPr>
        <w:t xml:space="preserve">, </w:t>
      </w:r>
      <w:r>
        <w:rPr>
          <w:rFonts w:ascii="Book Antiqua" w:hAnsi="Book Antiqua"/>
          <w:sz w:val="24"/>
          <w:szCs w:val="24"/>
        </w:rPr>
        <w:t>at</w:t>
      </w:r>
      <w:r w:rsidR="00441544">
        <w:rPr>
          <w:rFonts w:ascii="Book Antiqua" w:hAnsi="Book Antiqua"/>
          <w:sz w:val="24"/>
          <w:szCs w:val="24"/>
        </w:rPr>
        <w:t>temp</w:t>
      </w:r>
      <w:r w:rsidR="00A14D76">
        <w:rPr>
          <w:rFonts w:ascii="Book Antiqua" w:hAnsi="Book Antiqua"/>
          <w:sz w:val="24"/>
          <w:szCs w:val="24"/>
        </w:rPr>
        <w:t>ting</w:t>
      </w:r>
      <w:r w:rsidR="00441544">
        <w:rPr>
          <w:rFonts w:ascii="Book Antiqua" w:hAnsi="Book Antiqua"/>
          <w:sz w:val="24"/>
          <w:szCs w:val="24"/>
        </w:rPr>
        <w:t xml:space="preserve"> to usurp</w:t>
      </w:r>
      <w:r w:rsidR="00A14D76">
        <w:rPr>
          <w:rFonts w:ascii="Book Antiqua" w:hAnsi="Book Antiqua"/>
          <w:sz w:val="24"/>
          <w:szCs w:val="24"/>
        </w:rPr>
        <w:t xml:space="preserve"> the authority which was</w:t>
      </w:r>
      <w:r>
        <w:rPr>
          <w:rFonts w:ascii="Book Antiqua" w:hAnsi="Book Antiqua"/>
          <w:sz w:val="24"/>
          <w:szCs w:val="24"/>
        </w:rPr>
        <w:t xml:space="preserve"> allocated to God’s </w:t>
      </w:r>
      <w:r w:rsidR="00A14D76">
        <w:rPr>
          <w:rFonts w:ascii="Book Antiqua" w:hAnsi="Book Antiqua"/>
          <w:sz w:val="24"/>
          <w:szCs w:val="24"/>
        </w:rPr>
        <w:t>ordained leader</w:t>
      </w:r>
      <w:r w:rsidR="0072581F">
        <w:rPr>
          <w:rFonts w:ascii="Book Antiqua" w:hAnsi="Book Antiqua"/>
          <w:sz w:val="24"/>
          <w:szCs w:val="24"/>
        </w:rPr>
        <w:t>s, like Moses.  They often relented to</w:t>
      </w:r>
      <w:r>
        <w:rPr>
          <w:rFonts w:ascii="Book Antiqua" w:hAnsi="Book Antiqua"/>
          <w:sz w:val="24"/>
          <w:szCs w:val="24"/>
        </w:rPr>
        <w:t xml:space="preserve"> </w:t>
      </w:r>
      <w:r w:rsidR="00A14D76">
        <w:rPr>
          <w:rFonts w:ascii="Book Antiqua" w:hAnsi="Book Antiqua"/>
          <w:sz w:val="24"/>
          <w:szCs w:val="24"/>
        </w:rPr>
        <w:t>supposed teachers</w:t>
      </w:r>
      <w:r>
        <w:rPr>
          <w:rFonts w:ascii="Book Antiqua" w:hAnsi="Book Antiqua"/>
          <w:sz w:val="24"/>
          <w:szCs w:val="24"/>
        </w:rPr>
        <w:t xml:space="preserve"> who</w:t>
      </w:r>
      <w:r w:rsidR="0072581F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directly challen</w:t>
      </w:r>
      <w:r w:rsidR="00A14D76">
        <w:rPr>
          <w:rFonts w:ascii="Book Antiqua" w:hAnsi="Book Antiqua"/>
          <w:sz w:val="24"/>
          <w:szCs w:val="24"/>
        </w:rPr>
        <w:t>ge</w:t>
      </w:r>
      <w:r>
        <w:rPr>
          <w:rFonts w:ascii="Book Antiqua" w:hAnsi="Book Antiqua"/>
          <w:sz w:val="24"/>
          <w:szCs w:val="24"/>
        </w:rPr>
        <w:t xml:space="preserve"> inspired prophecies given </w:t>
      </w:r>
      <w:r w:rsidR="00A14D76">
        <w:rPr>
          <w:rFonts w:ascii="Book Antiqua" w:hAnsi="Book Antiqua"/>
          <w:sz w:val="24"/>
          <w:szCs w:val="24"/>
        </w:rPr>
        <w:t xml:space="preserve">to </w:t>
      </w:r>
      <w:r w:rsidR="0072581F">
        <w:rPr>
          <w:rFonts w:ascii="Book Antiqua" w:hAnsi="Book Antiqua"/>
          <w:sz w:val="24"/>
          <w:szCs w:val="24"/>
        </w:rPr>
        <w:t>the real</w:t>
      </w:r>
      <w:r>
        <w:rPr>
          <w:rFonts w:ascii="Book Antiqua" w:hAnsi="Book Antiqua"/>
          <w:sz w:val="24"/>
          <w:szCs w:val="24"/>
        </w:rPr>
        <w:t xml:space="preserve"> prophets</w:t>
      </w:r>
      <w:r w:rsidR="00A14D76">
        <w:rPr>
          <w:rFonts w:ascii="Book Antiqua" w:hAnsi="Book Antiqua"/>
          <w:sz w:val="24"/>
          <w:szCs w:val="24"/>
        </w:rPr>
        <w:t>,</w:t>
      </w:r>
      <w:r>
        <w:rPr>
          <w:rFonts w:ascii="Book Antiqua" w:hAnsi="Book Antiqua"/>
          <w:sz w:val="24"/>
          <w:szCs w:val="24"/>
        </w:rPr>
        <w:t xml:space="preserve"> like Jeremiah!  After telling the nation that the Messiah would come one day, Moses said this about false prophets, </w:t>
      </w:r>
      <w:r w:rsidRPr="00441544">
        <w:rPr>
          <w:rFonts w:ascii="Book Antiqua" w:hAnsi="Book Antiqua"/>
          <w:b/>
          <w:i/>
          <w:color w:val="C00000"/>
          <w:sz w:val="24"/>
          <w:szCs w:val="24"/>
        </w:rPr>
        <w:t>“But the prophet who presumes to speak a word in My name, which I have not commanded him to speak, or who speaks in the name of other gods, that prophet shall die,</w:t>
      </w:r>
      <w:r>
        <w:rPr>
          <w:rFonts w:ascii="Book Antiqua" w:hAnsi="Book Antiqua"/>
          <w:sz w:val="24"/>
          <w:szCs w:val="24"/>
        </w:rPr>
        <w:t xml:space="preserve"> </w:t>
      </w:r>
      <w:r w:rsidRPr="00441544">
        <w:rPr>
          <w:rFonts w:ascii="Book Antiqua" w:hAnsi="Book Antiqua"/>
          <w:b/>
          <w:color w:val="C00000"/>
          <w:sz w:val="24"/>
          <w:szCs w:val="24"/>
        </w:rPr>
        <w:t>Deuteronomy 18:20</w:t>
      </w:r>
      <w:r>
        <w:rPr>
          <w:rFonts w:ascii="Book Antiqua" w:hAnsi="Book Antiqua"/>
          <w:sz w:val="24"/>
          <w:szCs w:val="24"/>
        </w:rPr>
        <w:t>.”</w:t>
      </w:r>
      <w:r w:rsidR="00A14D76">
        <w:rPr>
          <w:rFonts w:ascii="Book Antiqua" w:hAnsi="Book Antiqua"/>
          <w:sz w:val="24"/>
          <w:szCs w:val="24"/>
        </w:rPr>
        <w:t xml:space="preserve">  God never </w:t>
      </w:r>
      <w:r w:rsidR="0072581F">
        <w:rPr>
          <w:rFonts w:ascii="Book Antiqua" w:hAnsi="Book Antiqua"/>
          <w:sz w:val="24"/>
          <w:szCs w:val="24"/>
        </w:rPr>
        <w:t>looks</w:t>
      </w:r>
      <w:r>
        <w:rPr>
          <w:rFonts w:ascii="Book Antiqua" w:hAnsi="Book Antiqua"/>
          <w:sz w:val="24"/>
          <w:szCs w:val="24"/>
        </w:rPr>
        <w:t xml:space="preserve"> kindly at false preachers</w:t>
      </w:r>
      <w:r w:rsidR="00A14D76">
        <w:rPr>
          <w:rFonts w:ascii="Book Antiqua" w:hAnsi="Book Antiqua"/>
          <w:sz w:val="24"/>
          <w:szCs w:val="24"/>
        </w:rPr>
        <w:t xml:space="preserve"> or teachers</w:t>
      </w:r>
      <w:r>
        <w:rPr>
          <w:rFonts w:ascii="Book Antiqua" w:hAnsi="Book Antiqua"/>
          <w:sz w:val="24"/>
          <w:szCs w:val="24"/>
        </w:rPr>
        <w:t>!</w:t>
      </w:r>
    </w:p>
    <w:p w:rsidR="00441544" w:rsidRDefault="00A14D76" w:rsidP="005D2F7E">
      <w:pPr>
        <w:shd w:val="clear" w:color="auto" w:fill="FFFFFF" w:themeFill="background1"/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 xml:space="preserve">Jesus reminded the gathered masses that there are </w:t>
      </w:r>
      <w:r w:rsidR="005D2F7E">
        <w:rPr>
          <w:rFonts w:ascii="Book Antiqua" w:hAnsi="Book Antiqua"/>
          <w:sz w:val="24"/>
          <w:szCs w:val="24"/>
        </w:rPr>
        <w:t>ravenous wolves</w:t>
      </w:r>
      <w:r>
        <w:rPr>
          <w:rFonts w:ascii="Book Antiqua" w:hAnsi="Book Antiqua"/>
          <w:sz w:val="24"/>
          <w:szCs w:val="24"/>
        </w:rPr>
        <w:t xml:space="preserve"> all about them!  The</w:t>
      </w:r>
      <w:r w:rsidR="005D2F7E">
        <w:rPr>
          <w:rFonts w:ascii="Book Antiqua" w:hAnsi="Book Antiqua"/>
          <w:sz w:val="24"/>
          <w:szCs w:val="24"/>
        </w:rPr>
        <w:t xml:space="preserve"> mission</w:t>
      </w:r>
      <w:r>
        <w:rPr>
          <w:rFonts w:ascii="Book Antiqua" w:hAnsi="Book Antiqua"/>
          <w:sz w:val="24"/>
          <w:szCs w:val="24"/>
        </w:rPr>
        <w:t xml:space="preserve"> of those wolves wa</w:t>
      </w:r>
      <w:r w:rsidR="005D2F7E">
        <w:rPr>
          <w:rFonts w:ascii="Book Antiqua" w:hAnsi="Book Antiqua"/>
          <w:sz w:val="24"/>
          <w:szCs w:val="24"/>
        </w:rPr>
        <w:t>s to “gobble</w:t>
      </w:r>
      <w:r w:rsidR="00441544">
        <w:rPr>
          <w:rFonts w:ascii="Book Antiqua" w:hAnsi="Book Antiqua"/>
          <w:sz w:val="24"/>
          <w:szCs w:val="24"/>
        </w:rPr>
        <w:t xml:space="preserve">-up” the sheep of God and boy, they’ve been doing a good job </w:t>
      </w:r>
      <w:r w:rsidR="0072581F">
        <w:rPr>
          <w:rFonts w:ascii="Book Antiqua" w:hAnsi="Book Antiqua"/>
          <w:sz w:val="24"/>
          <w:szCs w:val="24"/>
        </w:rPr>
        <w:t>at that</w:t>
      </w:r>
      <w:r>
        <w:rPr>
          <w:rFonts w:ascii="Book Antiqua" w:hAnsi="Book Antiqua"/>
          <w:sz w:val="24"/>
          <w:szCs w:val="24"/>
        </w:rPr>
        <w:t xml:space="preserve"> </w:t>
      </w:r>
      <w:r w:rsidR="00441544">
        <w:rPr>
          <w:rFonts w:ascii="Book Antiqua" w:hAnsi="Book Antiqua"/>
          <w:sz w:val="24"/>
          <w:szCs w:val="24"/>
        </w:rPr>
        <w:t xml:space="preserve">for nearly 2000 years!  The </w:t>
      </w:r>
      <w:r>
        <w:rPr>
          <w:rFonts w:ascii="Book Antiqua" w:hAnsi="Book Antiqua"/>
          <w:sz w:val="24"/>
          <w:szCs w:val="24"/>
        </w:rPr>
        <w:t>divisions which exist</w:t>
      </w:r>
      <w:r w:rsidR="00441544">
        <w:rPr>
          <w:rFonts w:ascii="Book Antiqua" w:hAnsi="Book Antiqua"/>
          <w:sz w:val="24"/>
          <w:szCs w:val="24"/>
        </w:rPr>
        <w:t xml:space="preserve"> today in “Christendom”</w:t>
      </w:r>
      <w:r>
        <w:rPr>
          <w:rFonts w:ascii="Book Antiqua" w:hAnsi="Book Antiqua"/>
          <w:sz w:val="24"/>
          <w:szCs w:val="24"/>
        </w:rPr>
        <w:t xml:space="preserve"> can be directly laid right at</w:t>
      </w:r>
      <w:r w:rsidR="00441544">
        <w:rPr>
          <w:rFonts w:ascii="Book Antiqua" w:hAnsi="Book Antiqua"/>
          <w:sz w:val="24"/>
          <w:szCs w:val="24"/>
        </w:rPr>
        <w:t xml:space="preserve"> the feet of false </w:t>
      </w:r>
      <w:r>
        <w:rPr>
          <w:rFonts w:ascii="Book Antiqua" w:hAnsi="Book Antiqua"/>
          <w:sz w:val="24"/>
          <w:szCs w:val="24"/>
        </w:rPr>
        <w:t xml:space="preserve">leaders, teachers and prophets who claim to follow God.  The intense competition that comes from denominational churches </w:t>
      </w:r>
      <w:r w:rsidR="00441544">
        <w:rPr>
          <w:rFonts w:ascii="Book Antiqua" w:hAnsi="Book Antiqua"/>
          <w:sz w:val="24"/>
          <w:szCs w:val="24"/>
        </w:rPr>
        <w:t>is the direct result of</w:t>
      </w:r>
      <w:r>
        <w:rPr>
          <w:rFonts w:ascii="Book Antiqua" w:hAnsi="Book Antiqua"/>
          <w:sz w:val="24"/>
          <w:szCs w:val="24"/>
        </w:rPr>
        <w:t xml:space="preserve"> the work of</w:t>
      </w:r>
      <w:r w:rsidR="00441544">
        <w:rPr>
          <w:rFonts w:ascii="Book Antiqua" w:hAnsi="Book Antiqua"/>
          <w:sz w:val="24"/>
          <w:szCs w:val="24"/>
        </w:rPr>
        <w:t xml:space="preserve"> false teachers and preachers.  </w:t>
      </w:r>
    </w:p>
    <w:p w:rsidR="005D2F7E" w:rsidRPr="005D2F7E" w:rsidRDefault="00441544" w:rsidP="005D2F7E">
      <w:pPr>
        <w:shd w:val="clear" w:color="auto" w:fill="FFFFFF" w:themeFill="background1"/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 w:rsidR="00A14D76">
        <w:rPr>
          <w:rFonts w:ascii="Book Antiqua" w:hAnsi="Book Antiqua"/>
          <w:sz w:val="24"/>
          <w:szCs w:val="24"/>
        </w:rPr>
        <w:t>The rest of Jesus’</w:t>
      </w:r>
      <w:r>
        <w:rPr>
          <w:rFonts w:ascii="Book Antiqua" w:hAnsi="Book Antiqua"/>
          <w:sz w:val="24"/>
          <w:szCs w:val="24"/>
        </w:rPr>
        <w:t xml:space="preserve"> sermon focu</w:t>
      </w:r>
      <w:r w:rsidR="00A14D76">
        <w:rPr>
          <w:rFonts w:ascii="Book Antiqua" w:hAnsi="Book Antiqua"/>
          <w:sz w:val="24"/>
          <w:szCs w:val="24"/>
        </w:rPr>
        <w:t>sed</w:t>
      </w:r>
      <w:r>
        <w:rPr>
          <w:rFonts w:ascii="Book Antiqua" w:hAnsi="Book Antiqua"/>
          <w:sz w:val="24"/>
          <w:szCs w:val="24"/>
        </w:rPr>
        <w:t xml:space="preserve">, like a laser beam, on detecting false prophets: they resist the will of the Father and the Son!  John made that declaration clear in </w:t>
      </w:r>
      <w:r w:rsidRPr="00A14D76">
        <w:rPr>
          <w:rFonts w:ascii="Book Antiqua" w:hAnsi="Book Antiqua"/>
          <w:b/>
          <w:color w:val="C00000"/>
          <w:sz w:val="24"/>
          <w:szCs w:val="24"/>
        </w:rPr>
        <w:t>2 John 9</w:t>
      </w:r>
      <w:r>
        <w:rPr>
          <w:rFonts w:ascii="Book Antiqua" w:hAnsi="Book Antiqua"/>
          <w:sz w:val="24"/>
          <w:szCs w:val="24"/>
        </w:rPr>
        <w:t xml:space="preserve"> by pronouncing, </w:t>
      </w:r>
      <w:r w:rsidRPr="00441544">
        <w:rPr>
          <w:rFonts w:ascii="Book Antiqua" w:hAnsi="Book Antiqua"/>
          <w:b/>
          <w:i/>
          <w:color w:val="C00000"/>
          <w:sz w:val="24"/>
          <w:szCs w:val="24"/>
        </w:rPr>
        <w:t>“Whoever transgresses and does not abide in the doctrine of Christ does not have God.  He who abides in the doctrine of Christ has both the Father and the Son.”</w:t>
      </w:r>
      <w:r>
        <w:rPr>
          <w:rFonts w:ascii="Book Antiqua" w:hAnsi="Book Antiqua"/>
          <w:sz w:val="24"/>
          <w:szCs w:val="24"/>
        </w:rPr>
        <w:t xml:space="preserve">  The doctrine of Christ (the New Testament) IS the foundation for our faith.  If we are </w:t>
      </w:r>
      <w:r w:rsidR="00A14D76">
        <w:rPr>
          <w:rFonts w:ascii="Book Antiqua" w:hAnsi="Book Antiqua"/>
          <w:sz w:val="24"/>
          <w:szCs w:val="24"/>
        </w:rPr>
        <w:t xml:space="preserve">not </w:t>
      </w:r>
      <w:r>
        <w:rPr>
          <w:rFonts w:ascii="Book Antiqua" w:hAnsi="Book Antiqua"/>
          <w:sz w:val="24"/>
          <w:szCs w:val="24"/>
        </w:rPr>
        <w:t xml:space="preserve">grounded in this grand truth, we will be easy prey for… PSEUDOPROPHETES! </w:t>
      </w:r>
      <w:r w:rsidR="005D2F7E">
        <w:rPr>
          <w:rFonts w:ascii="Book Antiqua" w:hAnsi="Book Antiqua"/>
          <w:sz w:val="24"/>
          <w:szCs w:val="24"/>
        </w:rPr>
        <w:t xml:space="preserve">  </w:t>
      </w:r>
    </w:p>
    <w:p w:rsidR="00522635" w:rsidRPr="005D2F7E" w:rsidRDefault="00522635" w:rsidP="00522635">
      <w:pPr>
        <w:shd w:val="clear" w:color="auto" w:fill="FFFFFF" w:themeFill="background1"/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sectPr w:rsidR="00522635" w:rsidRPr="005D2F7E">
      <w:headerReference w:type="default" r:id="rId8"/>
      <w:footerReference w:type="default" r:id="rId9"/>
      <w:pgSz w:w="12240" w:h="15840"/>
      <w:pgMar w:top="777" w:right="1440" w:bottom="921" w:left="1440" w:header="720" w:footer="86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CD8" w:rsidRDefault="00457CD8">
      <w:pPr>
        <w:spacing w:after="0" w:line="240" w:lineRule="auto"/>
      </w:pPr>
      <w:r>
        <w:separator/>
      </w:r>
    </w:p>
  </w:endnote>
  <w:endnote w:type="continuationSeparator" w:id="0">
    <w:p w:rsidR="00457CD8" w:rsidRDefault="00457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honar Bangla">
    <w:charset w:val="00"/>
    <w:family w:val="swiss"/>
    <w:pitch w:val="variable"/>
    <w:sig w:usb0="0001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CB6" w:rsidRPr="00927F17" w:rsidRDefault="00D01624" w:rsidP="0087097D">
    <w:pPr>
      <w:pStyle w:val="Footer"/>
      <w:pBdr>
        <w:top w:val="thinThickSmallGap" w:sz="24" w:space="1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FFF3F3"/>
      <w:rPr>
        <w:rFonts w:ascii="Book Antiqua" w:hAnsi="Book Antiqua"/>
        <w:b/>
        <w:color w:val="C00000"/>
        <w:sz w:val="28"/>
        <w:szCs w:val="28"/>
        <w:u w:val="single"/>
      </w:rPr>
    </w:pPr>
    <w:r w:rsidRPr="00927F17">
      <w:rPr>
        <w:rFonts w:ascii="Book Antiqua" w:hAnsi="Book Antiqua"/>
        <w:b/>
        <w:color w:val="C00000"/>
        <w:sz w:val="28"/>
        <w:szCs w:val="28"/>
      </w:rPr>
      <w:t xml:space="preserve">             </w:t>
    </w:r>
    <w:r w:rsidRPr="00927F17">
      <w:rPr>
        <w:rFonts w:ascii="Book Antiqua" w:hAnsi="Book Antiqua"/>
        <w:b/>
        <w:color w:val="C00000"/>
        <w:sz w:val="28"/>
        <w:szCs w:val="28"/>
        <w:u w:val="single"/>
      </w:rPr>
      <w:t>SUNDAY SERVICES</w:t>
    </w:r>
    <w:r w:rsidRPr="00927F17">
      <w:rPr>
        <w:rFonts w:ascii="Book Antiqua" w:hAnsi="Book Antiqua"/>
        <w:b/>
        <w:color w:val="C00000"/>
        <w:sz w:val="28"/>
        <w:szCs w:val="28"/>
      </w:rPr>
      <w:t xml:space="preserve">                              </w:t>
    </w:r>
    <w:r w:rsidRPr="00927F17">
      <w:rPr>
        <w:rFonts w:ascii="Book Antiqua" w:hAnsi="Book Antiqua"/>
        <w:b/>
        <w:color w:val="C00000"/>
        <w:sz w:val="28"/>
        <w:szCs w:val="28"/>
        <w:u w:val="single"/>
      </w:rPr>
      <w:t>WEDNESDAY SERVICE</w:t>
    </w:r>
  </w:p>
  <w:p w:rsidR="00A83CB6" w:rsidRPr="00927F17" w:rsidRDefault="00D01624" w:rsidP="0087097D">
    <w:pPr>
      <w:pStyle w:val="Footer"/>
      <w:pBdr>
        <w:top w:val="thinThickSmallGap" w:sz="24" w:space="1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FFF3F3"/>
      <w:rPr>
        <w:rFonts w:ascii="Book Antiqua" w:hAnsi="Book Antiqua"/>
        <w:b/>
        <w:color w:val="C00000"/>
      </w:rPr>
    </w:pPr>
    <w:r w:rsidRPr="00927F17">
      <w:rPr>
        <w:rFonts w:ascii="Book Antiqua" w:hAnsi="Book Antiqua"/>
        <w:b/>
        <w:color w:val="C00000"/>
      </w:rPr>
      <w:t xml:space="preserve">      Morning Assemblies… 9:00 &amp; 10:30 AM                                  Bible Classes… 7:00 PM   </w:t>
    </w:r>
  </w:p>
  <w:p w:rsidR="00A83CB6" w:rsidRPr="00927F17" w:rsidRDefault="00D01624" w:rsidP="0087097D">
    <w:pPr>
      <w:pStyle w:val="Footer"/>
      <w:pBdr>
        <w:top w:val="thinThickSmallGap" w:sz="24" w:space="1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FFF3F3"/>
      <w:rPr>
        <w:color w:val="C00000"/>
      </w:rPr>
    </w:pPr>
    <w:r w:rsidRPr="00927F17">
      <w:rPr>
        <w:rFonts w:ascii="Book Antiqua" w:hAnsi="Book Antiqua"/>
        <w:b/>
        <w:color w:val="C00000"/>
      </w:rPr>
      <w:t xml:space="preserve">                  Bible Classes… 9:40 AM</w:t>
    </w:r>
    <w:r w:rsidRPr="00927F17">
      <w:rPr>
        <w:rFonts w:ascii="Book Antiqua" w:hAnsi="Book Antiqua"/>
        <w:b/>
        <w:color w:val="C00000"/>
      </w:rPr>
      <w:tab/>
      <w:t xml:space="preserve">                                     </w:t>
    </w:r>
    <w:r w:rsidR="001F1B4B" w:rsidRPr="00927F17">
      <w:rPr>
        <w:rFonts w:ascii="Book Antiqua" w:hAnsi="Book Antiqua"/>
        <w:b/>
        <w:color w:val="C00000"/>
      </w:rPr>
      <w:t xml:space="preserve">         </w:t>
    </w:r>
    <w:r w:rsidR="00990A03" w:rsidRPr="00927F17">
      <w:rPr>
        <w:rFonts w:ascii="Book Antiqua" w:hAnsi="Book Antiqua"/>
        <w:b/>
        <w:color w:val="C00000"/>
      </w:rPr>
      <w:t xml:space="preserve"> </w:t>
    </w:r>
    <w:r w:rsidR="001F1B4B" w:rsidRPr="00927F17">
      <w:rPr>
        <w:rFonts w:ascii="Book Antiqua" w:hAnsi="Book Antiqua"/>
        <w:b/>
        <w:color w:val="C00000"/>
      </w:rPr>
      <w:t xml:space="preserve"> </w:t>
    </w:r>
    <w:r w:rsidR="00A1414B" w:rsidRPr="00927F17">
      <w:rPr>
        <w:rFonts w:ascii="Book Antiqua" w:hAnsi="Book Antiqua"/>
        <w:b/>
        <w:color w:val="C00000"/>
      </w:rPr>
      <w:t xml:space="preserve">  </w:t>
    </w:r>
    <w:r w:rsidR="00990A03" w:rsidRPr="00927F17">
      <w:rPr>
        <w:rFonts w:ascii="Book Antiqua" w:hAnsi="Book Antiqua"/>
        <w:b/>
        <w:color w:val="C00000"/>
      </w:rPr>
      <w:t>T</w:t>
    </w:r>
    <w:r w:rsidR="00A14D76">
      <w:rPr>
        <w:rFonts w:ascii="Book Antiqua" w:hAnsi="Book Antiqua"/>
        <w:b/>
        <w:color w:val="C00000"/>
      </w:rPr>
      <w:t>oday’s Date… 03/11</w:t>
    </w:r>
    <w:r w:rsidR="00A1414B" w:rsidRPr="00927F17">
      <w:rPr>
        <w:rFonts w:ascii="Book Antiqua" w:hAnsi="Book Antiqua"/>
        <w:b/>
        <w:color w:val="C00000"/>
      </w:rPr>
      <w:t>/18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CD8" w:rsidRDefault="00457CD8">
      <w:pPr>
        <w:spacing w:after="0" w:line="240" w:lineRule="auto"/>
      </w:pPr>
      <w:r>
        <w:separator/>
      </w:r>
    </w:p>
  </w:footnote>
  <w:footnote w:type="continuationSeparator" w:id="0">
    <w:p w:rsidR="00457CD8" w:rsidRDefault="00457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CB6" w:rsidRPr="00927F17" w:rsidRDefault="00D01624" w:rsidP="0087097D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FFF3F3"/>
      <w:jc w:val="center"/>
      <w:rPr>
        <w:rFonts w:ascii="Bookman Old Style" w:hAnsi="Bookman Old Style" w:cs="Shonar Bangla"/>
        <w:b/>
        <w:color w:val="C00000"/>
        <w:sz w:val="64"/>
        <w:szCs w:val="64"/>
        <w:u w:val="single"/>
      </w:rPr>
    </w:pPr>
    <w:r w:rsidRPr="00927F17">
      <w:rPr>
        <w:rFonts w:ascii="Bookman Old Style" w:hAnsi="Bookman Old Style" w:cs="Shonar Bangla"/>
        <w:b/>
        <w:color w:val="C00000"/>
        <w:sz w:val="64"/>
        <w:szCs w:val="64"/>
        <w:u w:val="single"/>
      </w:rPr>
      <w:t>The West Mobile Motivator</w:t>
    </w:r>
  </w:p>
  <w:p w:rsidR="00A83CB6" w:rsidRPr="00927F17" w:rsidRDefault="00D01624" w:rsidP="0087097D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FFF3F3"/>
      <w:jc w:val="center"/>
      <w:rPr>
        <w:rFonts w:ascii="Bookman Old Style" w:hAnsi="Bookman Old Style" w:cs="Shonar Bangla"/>
        <w:b/>
        <w:color w:val="C00000"/>
        <w:sz w:val="36"/>
        <w:szCs w:val="36"/>
      </w:rPr>
    </w:pPr>
    <w:r w:rsidRPr="00927F17">
      <w:rPr>
        <w:rFonts w:ascii="Bookman Old Style" w:hAnsi="Bookman Old Style" w:cs="Shonar Bangla"/>
        <w:b/>
        <w:color w:val="C00000"/>
        <w:sz w:val="36"/>
        <w:szCs w:val="36"/>
      </w:rPr>
      <w:t>West Mobile Church Of Christ – Mobile, Alabama</w:t>
    </w:r>
  </w:p>
  <w:p w:rsidR="00A83CB6" w:rsidRPr="00927F17" w:rsidRDefault="00A83CB6" w:rsidP="0087097D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FFF3F3"/>
      <w:jc w:val="center"/>
      <w:rPr>
        <w:rFonts w:ascii="Book Antiqua" w:hAnsi="Book Antiqua" w:cs="Shonar Bangla"/>
        <w:b/>
        <w:color w:val="C00000"/>
        <w:sz w:val="20"/>
        <w:szCs w:val="20"/>
      </w:rPr>
    </w:pPr>
  </w:p>
  <w:p w:rsidR="00A83CB6" w:rsidRPr="00927F17" w:rsidRDefault="00D01624" w:rsidP="0087097D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FFF3F3"/>
      <w:jc w:val="center"/>
      <w:rPr>
        <w:rFonts w:ascii="Book Antiqua" w:hAnsi="Book Antiqua" w:cs="Shonar Bangla"/>
        <w:b/>
        <w:i/>
        <w:color w:val="C00000"/>
        <w:sz w:val="24"/>
        <w:szCs w:val="24"/>
      </w:rPr>
    </w:pPr>
    <w:r w:rsidRPr="00927F17">
      <w:rPr>
        <w:rFonts w:ascii="Book Antiqua" w:hAnsi="Book Antiqua" w:cs="Shonar Bangla"/>
        <w:b/>
        <w:i/>
        <w:color w:val="C00000"/>
        <w:sz w:val="24"/>
        <w:szCs w:val="24"/>
      </w:rPr>
      <w:t xml:space="preserve">“Let them do good, that they be rich in good works, ready to give, willing to share, storing up for themselves a good foundation for the time to come, </w:t>
    </w:r>
  </w:p>
  <w:p w:rsidR="00A83CB6" w:rsidRPr="00927F17" w:rsidRDefault="00D01624" w:rsidP="0087097D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FFF3F3"/>
      <w:jc w:val="center"/>
      <w:rPr>
        <w:rFonts w:ascii="Book Antiqua" w:hAnsi="Book Antiqua" w:cs="Shonar Bangla"/>
        <w:b/>
        <w:i/>
        <w:color w:val="C00000"/>
        <w:sz w:val="24"/>
        <w:szCs w:val="24"/>
      </w:rPr>
    </w:pPr>
    <w:r w:rsidRPr="00927F17">
      <w:rPr>
        <w:rFonts w:ascii="Book Antiqua" w:hAnsi="Book Antiqua" w:cs="Shonar Bangla"/>
        <w:b/>
        <w:i/>
        <w:color w:val="C00000"/>
        <w:sz w:val="24"/>
        <w:szCs w:val="24"/>
      </w:rPr>
      <w:t>that they may lay hold on eternal life, 1 Timothy 6:17-18.”</w:t>
    </w:r>
  </w:p>
  <w:p w:rsidR="00A83CB6" w:rsidRPr="00927F17" w:rsidRDefault="00D01624" w:rsidP="0087097D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FFF3F3"/>
      <w:rPr>
        <w:rFonts w:ascii="Ebrima" w:hAnsi="Ebrima" w:cs="Shonar Bangla"/>
        <w:b/>
        <w:color w:val="C00000"/>
        <w:sz w:val="20"/>
        <w:szCs w:val="20"/>
      </w:rPr>
    </w:pPr>
    <w:r w:rsidRPr="00927F17">
      <w:rPr>
        <w:rFonts w:ascii="Ebrima" w:hAnsi="Ebrima" w:cs="Shonar Bangla"/>
        <w:b/>
        <w:color w:val="C00000"/>
        <w:sz w:val="24"/>
        <w:szCs w:val="24"/>
      </w:rPr>
      <w:t xml:space="preserve"> </w:t>
    </w:r>
  </w:p>
  <w:p w:rsidR="00A83CB6" w:rsidRPr="00927F17" w:rsidRDefault="00D01624" w:rsidP="0087097D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FFF3F3"/>
      <w:rPr>
        <w:rFonts w:ascii="Ebrima" w:hAnsi="Ebrima" w:cs="Shonar Bangla"/>
        <w:b/>
        <w:color w:val="C00000"/>
        <w:sz w:val="20"/>
        <w:szCs w:val="20"/>
      </w:rPr>
    </w:pPr>
    <w:r w:rsidRPr="00927F17">
      <w:rPr>
        <w:rFonts w:ascii="Ebrima" w:hAnsi="Ebrima" w:cs="Shonar Bangla"/>
        <w:b/>
        <w:color w:val="C00000"/>
        <w:sz w:val="20"/>
        <w:szCs w:val="20"/>
      </w:rPr>
      <w:t xml:space="preserve">       </w:t>
    </w:r>
    <w:r w:rsidRPr="00927F17">
      <w:rPr>
        <w:rFonts w:ascii="Ebrima" w:hAnsi="Ebrima" w:cs="Shonar Bangla"/>
        <w:b/>
        <w:color w:val="C00000"/>
        <w:sz w:val="24"/>
        <w:szCs w:val="24"/>
      </w:rPr>
      <w:t>129 Hillcrest Road                                                                  Ken Sils, Evangelist</w:t>
    </w:r>
  </w:p>
  <w:p w:rsidR="00A83CB6" w:rsidRPr="00927F17" w:rsidRDefault="00D01624" w:rsidP="0087097D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FFF3F3"/>
      <w:rPr>
        <w:rFonts w:ascii="Ebrima" w:hAnsi="Ebrima" w:cs="Shonar Bangla"/>
        <w:b/>
        <w:i/>
        <w:color w:val="C00000"/>
        <w:sz w:val="24"/>
        <w:szCs w:val="24"/>
      </w:rPr>
    </w:pPr>
    <w:r w:rsidRPr="00927F17">
      <w:rPr>
        <w:rFonts w:ascii="Ebrima" w:hAnsi="Ebrima" w:cs="Shonar Bangla"/>
        <w:b/>
        <w:color w:val="C00000"/>
        <w:sz w:val="24"/>
        <w:szCs w:val="24"/>
      </w:rPr>
      <w:t xml:space="preserve">       Mobile, AL 36608                                                                     (251) 342-4144</w:t>
    </w:r>
  </w:p>
  <w:p w:rsidR="00A83CB6" w:rsidRPr="00927F17" w:rsidRDefault="00A83CB6" w:rsidP="0087097D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FFF3F3"/>
      <w:jc w:val="center"/>
      <w:rPr>
        <w:rFonts w:ascii="Bookman Old Style" w:hAnsi="Bookman Old Style" w:cs="Shonar Bangla"/>
        <w:b/>
        <w:color w:val="C00000"/>
        <w:sz w:val="8"/>
        <w:szCs w:val="8"/>
      </w:rPr>
    </w:pPr>
  </w:p>
  <w:p w:rsidR="00A83CB6" w:rsidRPr="00927F17" w:rsidRDefault="00D01624" w:rsidP="0087097D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FFF3F3"/>
      <w:jc w:val="center"/>
      <w:rPr>
        <w:rFonts w:ascii="Bookman Old Style" w:hAnsi="Bookman Old Style" w:cs="Shonar Bangla"/>
        <w:b/>
        <w:i/>
        <w:color w:val="C00000"/>
        <w:sz w:val="24"/>
        <w:szCs w:val="24"/>
      </w:rPr>
    </w:pPr>
    <w:r w:rsidRPr="00927F17">
      <w:rPr>
        <w:rFonts w:ascii="Bookman Old Style" w:hAnsi="Bookman Old Style" w:cs="Shonar Bangla"/>
        <w:b/>
        <w:color w:val="C00000"/>
        <w:sz w:val="24"/>
        <w:szCs w:val="24"/>
      </w:rPr>
      <w:t xml:space="preserve">website: </w:t>
    </w:r>
    <w:r w:rsidRPr="00927F17">
      <w:rPr>
        <w:rFonts w:ascii="Bookman Old Style" w:hAnsi="Bookman Old Style" w:cs="Shonar Bangla"/>
        <w:b/>
        <w:i/>
        <w:color w:val="C00000"/>
        <w:sz w:val="24"/>
        <w:szCs w:val="24"/>
      </w:rPr>
      <w:t>westmobilechurch.com</w:t>
    </w:r>
  </w:p>
  <w:p w:rsidR="00A83CB6" w:rsidRPr="00927F17" w:rsidRDefault="00D01624" w:rsidP="0087097D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FFF3F3"/>
      <w:jc w:val="center"/>
      <w:rPr>
        <w:rFonts w:ascii="Bookman Old Style" w:hAnsi="Bookman Old Style" w:cs="Shonar Bangla"/>
        <w:b/>
        <w:i/>
        <w:color w:val="C00000"/>
        <w:sz w:val="8"/>
        <w:szCs w:val="8"/>
      </w:rPr>
    </w:pPr>
    <w:r w:rsidRPr="00927F17">
      <w:rPr>
        <w:rFonts w:ascii="Bookman Old Style" w:hAnsi="Bookman Old Style" w:cs="Shonar Bangla"/>
        <w:b/>
        <w:color w:val="C00000"/>
        <w:sz w:val="24"/>
        <w:szCs w:val="24"/>
      </w:rPr>
      <w:t xml:space="preserve">fb: </w:t>
    </w:r>
    <w:r w:rsidRPr="00927F17">
      <w:rPr>
        <w:rFonts w:ascii="Bookman Old Style" w:hAnsi="Bookman Old Style" w:cs="Shonar Bangla"/>
        <w:b/>
        <w:i/>
        <w:color w:val="C00000"/>
        <w:sz w:val="24"/>
        <w:szCs w:val="24"/>
      </w:rPr>
      <w:t>West Mobile Church Of Christ</w:t>
    </w:r>
  </w:p>
  <w:p w:rsidR="00A83CB6" w:rsidRPr="00BC556C" w:rsidRDefault="00A83CB6" w:rsidP="0087097D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FFF3F3"/>
      <w:jc w:val="center"/>
      <w:rPr>
        <w:rFonts w:ascii="Bookman Old Style" w:hAnsi="Bookman Old Style" w:cs="Shonar Bangla"/>
        <w:b/>
        <w:i/>
        <w:color w:val="FF0000"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CB6"/>
    <w:rsid w:val="00000486"/>
    <w:rsid w:val="00004036"/>
    <w:rsid w:val="00006505"/>
    <w:rsid w:val="00007847"/>
    <w:rsid w:val="00015D1F"/>
    <w:rsid w:val="000339C3"/>
    <w:rsid w:val="00035A74"/>
    <w:rsid w:val="0004265D"/>
    <w:rsid w:val="0005371A"/>
    <w:rsid w:val="0005740B"/>
    <w:rsid w:val="00074806"/>
    <w:rsid w:val="00074927"/>
    <w:rsid w:val="00091ABF"/>
    <w:rsid w:val="000D709C"/>
    <w:rsid w:val="001043DB"/>
    <w:rsid w:val="001205D8"/>
    <w:rsid w:val="00132A57"/>
    <w:rsid w:val="0014360A"/>
    <w:rsid w:val="00144C5C"/>
    <w:rsid w:val="0014505D"/>
    <w:rsid w:val="00152034"/>
    <w:rsid w:val="00162AE3"/>
    <w:rsid w:val="00167E25"/>
    <w:rsid w:val="001749A3"/>
    <w:rsid w:val="00174AC8"/>
    <w:rsid w:val="001B0920"/>
    <w:rsid w:val="001D4E3B"/>
    <w:rsid w:val="001E36F5"/>
    <w:rsid w:val="001F1B4B"/>
    <w:rsid w:val="0020006B"/>
    <w:rsid w:val="00202676"/>
    <w:rsid w:val="00211A80"/>
    <w:rsid w:val="0021245A"/>
    <w:rsid w:val="00217A33"/>
    <w:rsid w:val="0022713F"/>
    <w:rsid w:val="00244AA4"/>
    <w:rsid w:val="00252FB6"/>
    <w:rsid w:val="00257161"/>
    <w:rsid w:val="00266733"/>
    <w:rsid w:val="002834CB"/>
    <w:rsid w:val="00290CEF"/>
    <w:rsid w:val="002A6013"/>
    <w:rsid w:val="002C0143"/>
    <w:rsid w:val="002D6922"/>
    <w:rsid w:val="002D6C82"/>
    <w:rsid w:val="00322B6D"/>
    <w:rsid w:val="00326077"/>
    <w:rsid w:val="00341998"/>
    <w:rsid w:val="003A0EAE"/>
    <w:rsid w:val="003B5841"/>
    <w:rsid w:val="003F1913"/>
    <w:rsid w:val="003F5C9C"/>
    <w:rsid w:val="00425154"/>
    <w:rsid w:val="00441544"/>
    <w:rsid w:val="00457CD8"/>
    <w:rsid w:val="004751A9"/>
    <w:rsid w:val="00477B4C"/>
    <w:rsid w:val="004922BC"/>
    <w:rsid w:val="004B3C52"/>
    <w:rsid w:val="004B7581"/>
    <w:rsid w:val="004C168B"/>
    <w:rsid w:val="004C7A05"/>
    <w:rsid w:val="004D1579"/>
    <w:rsid w:val="004E0856"/>
    <w:rsid w:val="004E3002"/>
    <w:rsid w:val="004E5D89"/>
    <w:rsid w:val="004E6A6F"/>
    <w:rsid w:val="00500E87"/>
    <w:rsid w:val="00514203"/>
    <w:rsid w:val="00516509"/>
    <w:rsid w:val="00522635"/>
    <w:rsid w:val="005246C8"/>
    <w:rsid w:val="00531DEA"/>
    <w:rsid w:val="00536C63"/>
    <w:rsid w:val="00564BCD"/>
    <w:rsid w:val="0057727A"/>
    <w:rsid w:val="005776D0"/>
    <w:rsid w:val="005D2F7E"/>
    <w:rsid w:val="005E040C"/>
    <w:rsid w:val="005E327B"/>
    <w:rsid w:val="005F3A19"/>
    <w:rsid w:val="0064401D"/>
    <w:rsid w:val="00647C28"/>
    <w:rsid w:val="00680EFA"/>
    <w:rsid w:val="006928CD"/>
    <w:rsid w:val="006C1FC9"/>
    <w:rsid w:val="006F55FF"/>
    <w:rsid w:val="0072581F"/>
    <w:rsid w:val="00792CBA"/>
    <w:rsid w:val="007D04E8"/>
    <w:rsid w:val="007E0879"/>
    <w:rsid w:val="007F3EE6"/>
    <w:rsid w:val="008111DD"/>
    <w:rsid w:val="008237F1"/>
    <w:rsid w:val="0083538D"/>
    <w:rsid w:val="008411A1"/>
    <w:rsid w:val="0086593A"/>
    <w:rsid w:val="0087097D"/>
    <w:rsid w:val="008715B8"/>
    <w:rsid w:val="008B5046"/>
    <w:rsid w:val="008C1E55"/>
    <w:rsid w:val="00927F17"/>
    <w:rsid w:val="009360C4"/>
    <w:rsid w:val="00990A03"/>
    <w:rsid w:val="009A6872"/>
    <w:rsid w:val="009C4004"/>
    <w:rsid w:val="009C6B26"/>
    <w:rsid w:val="009D4F49"/>
    <w:rsid w:val="009E7079"/>
    <w:rsid w:val="00A009CC"/>
    <w:rsid w:val="00A07DBF"/>
    <w:rsid w:val="00A1414B"/>
    <w:rsid w:val="00A14D76"/>
    <w:rsid w:val="00A17BCD"/>
    <w:rsid w:val="00A25C2A"/>
    <w:rsid w:val="00A452D6"/>
    <w:rsid w:val="00A776F6"/>
    <w:rsid w:val="00A83CB6"/>
    <w:rsid w:val="00AB2DCB"/>
    <w:rsid w:val="00B063FA"/>
    <w:rsid w:val="00B2467C"/>
    <w:rsid w:val="00B257E7"/>
    <w:rsid w:val="00B64AE2"/>
    <w:rsid w:val="00B77D98"/>
    <w:rsid w:val="00B82384"/>
    <w:rsid w:val="00B91DD7"/>
    <w:rsid w:val="00BC09DA"/>
    <w:rsid w:val="00BC556C"/>
    <w:rsid w:val="00C1595B"/>
    <w:rsid w:val="00C358A7"/>
    <w:rsid w:val="00C9525A"/>
    <w:rsid w:val="00CB0807"/>
    <w:rsid w:val="00D01624"/>
    <w:rsid w:val="00D17E6A"/>
    <w:rsid w:val="00D21415"/>
    <w:rsid w:val="00D76AC7"/>
    <w:rsid w:val="00D96ADE"/>
    <w:rsid w:val="00DA1D77"/>
    <w:rsid w:val="00DE41F9"/>
    <w:rsid w:val="00E279B0"/>
    <w:rsid w:val="00EB76FB"/>
    <w:rsid w:val="00EC76FA"/>
    <w:rsid w:val="00EC7A09"/>
    <w:rsid w:val="00EE546D"/>
    <w:rsid w:val="00EF2B9A"/>
    <w:rsid w:val="00F44104"/>
    <w:rsid w:val="00F769A3"/>
    <w:rsid w:val="00F7724C"/>
    <w:rsid w:val="00F865D4"/>
    <w:rsid w:val="00F923E6"/>
    <w:rsid w:val="00FA2006"/>
    <w:rsid w:val="00FE292E"/>
    <w:rsid w:val="00FE4FEB"/>
    <w:rsid w:val="00FF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277B4D"/>
  </w:style>
  <w:style w:type="character" w:customStyle="1" w:styleId="FooterChar">
    <w:name w:val="Footer Char"/>
    <w:basedOn w:val="DefaultParagraphFont"/>
    <w:link w:val="Footer"/>
    <w:uiPriority w:val="99"/>
    <w:qFormat/>
    <w:rsid w:val="00277B4D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6170C"/>
    <w:rPr>
      <w:rFonts w:ascii="Segoe UI" w:hAnsi="Segoe UI" w:cs="Segoe UI"/>
      <w:sz w:val="18"/>
      <w:szCs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6170C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277B4D"/>
  </w:style>
  <w:style w:type="character" w:customStyle="1" w:styleId="FooterChar">
    <w:name w:val="Footer Char"/>
    <w:basedOn w:val="DefaultParagraphFont"/>
    <w:link w:val="Footer"/>
    <w:uiPriority w:val="99"/>
    <w:qFormat/>
    <w:rsid w:val="00277B4D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6170C"/>
    <w:rPr>
      <w:rFonts w:ascii="Segoe UI" w:hAnsi="Segoe UI" w:cs="Segoe UI"/>
      <w:sz w:val="18"/>
      <w:szCs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6170C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C6F1B-4D4B-4171-A4CE-C9EFEA168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Sils</dc:creator>
  <cp:lastModifiedBy>Windows User</cp:lastModifiedBy>
  <cp:revision>2</cp:revision>
  <cp:lastPrinted>2018-03-09T19:43:00Z</cp:lastPrinted>
  <dcterms:created xsi:type="dcterms:W3CDTF">2018-03-09T19:48:00Z</dcterms:created>
  <dcterms:modified xsi:type="dcterms:W3CDTF">2018-03-09T19:48:00Z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