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37" w:rsidRDefault="00E93C37" w:rsidP="00E93C37">
      <w:pPr>
        <w:spacing w:after="0"/>
        <w:jc w:val="center"/>
        <w:rPr>
          <w:rFonts w:ascii="Palatino Linotype" w:eastAsia="Calibri" w:hAnsi="Palatino Linotype" w:cs="Times New Roman"/>
          <w:b/>
          <w:color w:val="0000FF"/>
          <w:sz w:val="24"/>
          <w:szCs w:val="24"/>
          <w:u w:val="single"/>
        </w:rPr>
      </w:pPr>
    </w:p>
    <w:p w:rsidR="00E93C37" w:rsidRPr="00D15484" w:rsidRDefault="00D15484" w:rsidP="00E93C37">
      <w:pPr>
        <w:spacing w:after="0"/>
        <w:jc w:val="center"/>
        <w:rPr>
          <w:rFonts w:ascii="Sylfaen" w:eastAsia="Calibri" w:hAnsi="Sylfaen" w:cs="Times New Roman"/>
          <w:b/>
          <w:color w:val="0000FF"/>
          <w:sz w:val="40"/>
          <w:szCs w:val="40"/>
          <w:u w:val="single"/>
        </w:rPr>
      </w:pPr>
      <w:bookmarkStart w:id="0" w:name="_GoBack"/>
      <w:bookmarkEnd w:id="0"/>
      <w:r w:rsidRPr="00D15484">
        <w:rPr>
          <w:rFonts w:ascii="Sylfaen" w:eastAsia="Calibri" w:hAnsi="Sylfaen" w:cs="Times New Roman"/>
          <w:b/>
          <w:color w:val="0000FF"/>
          <w:sz w:val="40"/>
          <w:szCs w:val="40"/>
          <w:u w:val="single"/>
        </w:rPr>
        <w:t>As I Teach Everywhere In Every Church</w:t>
      </w:r>
    </w:p>
    <w:p w:rsidR="00E93C37" w:rsidRPr="00D15484" w:rsidRDefault="00B55FBD" w:rsidP="00E93C37">
      <w:pPr>
        <w:spacing w:after="0"/>
        <w:jc w:val="center"/>
        <w:rPr>
          <w:rFonts w:ascii="Sylfaen" w:eastAsia="Calibri" w:hAnsi="Sylfaen" w:cs="Times New Roman"/>
          <w:sz w:val="24"/>
          <w:szCs w:val="24"/>
        </w:rPr>
      </w:pPr>
      <w:r w:rsidRPr="00D15484">
        <w:rPr>
          <w:rFonts w:ascii="Sylfaen" w:eastAsia="Calibri" w:hAnsi="Sylfaen" w:cs="Times New Roman"/>
          <w:sz w:val="24"/>
          <w:szCs w:val="24"/>
        </w:rPr>
        <w:t>Kenneth D. Sils</w:t>
      </w:r>
    </w:p>
    <w:p w:rsidR="00E93C37" w:rsidRPr="00D15484" w:rsidRDefault="00E93C37" w:rsidP="00E93C37">
      <w:pPr>
        <w:spacing w:after="0"/>
        <w:jc w:val="center"/>
        <w:rPr>
          <w:rFonts w:ascii="Sylfaen" w:eastAsia="Calibri" w:hAnsi="Sylfaen" w:cs="Times New Roman"/>
        </w:rPr>
      </w:pPr>
    </w:p>
    <w:p w:rsidR="00E93C37" w:rsidRPr="00D15484" w:rsidRDefault="00D15484" w:rsidP="00E93C37">
      <w:pPr>
        <w:spacing w:after="0"/>
        <w:ind w:left="720" w:right="720"/>
        <w:jc w:val="both"/>
        <w:rPr>
          <w:rFonts w:ascii="Sylfaen" w:eastAsia="Calibri" w:hAnsi="Sylfaen" w:cs="Times New Roman"/>
          <w:sz w:val="24"/>
          <w:szCs w:val="24"/>
        </w:rPr>
      </w:pPr>
      <w:r w:rsidRPr="00D15484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 xml:space="preserve">         “For this reason I have sent Timothy to you, who is my beloved and faithful son in the Lord, who will remind you of my ways in Christ, </w:t>
      </w:r>
      <w:r w:rsidRPr="00E8245C">
        <w:rPr>
          <w:rFonts w:ascii="Sylfaen" w:eastAsia="Calibri" w:hAnsi="Sylfaen" w:cs="Times New Roman"/>
          <w:b/>
          <w:i/>
          <w:color w:val="0000FF"/>
          <w:sz w:val="24"/>
          <w:szCs w:val="24"/>
          <w:u w:val="single"/>
        </w:rPr>
        <w:t>as I teach everywhere in every church</w:t>
      </w:r>
      <w:r w:rsidR="00E93C37" w:rsidRPr="00D15484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>”</w:t>
      </w:r>
      <w:r w:rsidR="00E93C37" w:rsidRPr="00D15484">
        <w:rPr>
          <w:rFonts w:ascii="Sylfaen" w:eastAsia="Calibri" w:hAnsi="Sylfaen" w:cs="Times New Roman"/>
          <w:color w:val="0000FF"/>
          <w:sz w:val="24"/>
          <w:szCs w:val="24"/>
        </w:rPr>
        <w:t xml:space="preserve">  </w:t>
      </w:r>
      <w:r w:rsidR="00B55FBD" w:rsidRPr="00D15484">
        <w:rPr>
          <w:rFonts w:ascii="Sylfaen" w:eastAsia="Calibri" w:hAnsi="Sylfaen" w:cs="Times New Roman"/>
          <w:color w:val="0000FF"/>
          <w:sz w:val="24"/>
          <w:szCs w:val="24"/>
        </w:rPr>
        <w:t xml:space="preserve">                                         </w:t>
      </w:r>
      <w:r w:rsidR="00E93C37" w:rsidRPr="00D15484">
        <w:rPr>
          <w:rFonts w:ascii="Sylfaen" w:eastAsia="Calibri" w:hAnsi="Sylfaen" w:cs="Times New Roman"/>
          <w:sz w:val="24"/>
          <w:szCs w:val="24"/>
        </w:rPr>
        <w:t>(</w:t>
      </w:r>
      <w:r w:rsidRPr="00D15484">
        <w:rPr>
          <w:rFonts w:ascii="Sylfaen" w:eastAsia="Calibri" w:hAnsi="Sylfaen" w:cs="Times New Roman"/>
          <w:b/>
          <w:color w:val="0033CC"/>
          <w:sz w:val="24"/>
          <w:szCs w:val="24"/>
        </w:rPr>
        <w:t>1 Corinthians 4:17</w:t>
      </w:r>
      <w:r w:rsidR="00B55FBD" w:rsidRPr="00D15484">
        <w:rPr>
          <w:rFonts w:ascii="Sylfaen" w:eastAsia="Calibri" w:hAnsi="Sylfaen" w:cs="Times New Roman"/>
          <w:sz w:val="24"/>
          <w:szCs w:val="24"/>
        </w:rPr>
        <w:t>)</w:t>
      </w:r>
    </w:p>
    <w:p w:rsidR="00E93C37" w:rsidRPr="00D15484" w:rsidRDefault="00E93C37" w:rsidP="00E93C37">
      <w:pPr>
        <w:spacing w:after="0"/>
        <w:rPr>
          <w:rFonts w:ascii="Sylfaen" w:eastAsia="Calibri" w:hAnsi="Sylfaen" w:cs="Times New Roman"/>
          <w:sz w:val="24"/>
          <w:szCs w:val="24"/>
        </w:rPr>
      </w:pPr>
    </w:p>
    <w:p w:rsidR="00E93C37" w:rsidRPr="00E8245C" w:rsidRDefault="00E93C37" w:rsidP="00D15484">
      <w:pPr>
        <w:spacing w:after="0"/>
        <w:jc w:val="both"/>
        <w:rPr>
          <w:rFonts w:ascii="Sylfaen" w:eastAsia="Calibri" w:hAnsi="Sylfaen" w:cs="Times New Roman"/>
          <w:color w:val="0000FF"/>
          <w:sz w:val="24"/>
          <w:szCs w:val="24"/>
        </w:rPr>
      </w:pPr>
      <w:r w:rsidRPr="00D15484">
        <w:rPr>
          <w:rFonts w:ascii="Sylfaen" w:eastAsia="Calibri" w:hAnsi="Sylfaen" w:cs="Times New Roman"/>
          <w:sz w:val="28"/>
          <w:szCs w:val="28"/>
        </w:rPr>
        <w:t xml:space="preserve">   </w:t>
      </w:r>
      <w:r w:rsidRPr="00D15484">
        <w:rPr>
          <w:rFonts w:ascii="Sylfaen" w:eastAsia="Calibri" w:hAnsi="Sylfaen" w:cs="Times New Roman"/>
          <w:sz w:val="28"/>
          <w:szCs w:val="28"/>
        </w:rPr>
        <w:tab/>
      </w:r>
      <w:r w:rsidR="00BD145C" w:rsidRPr="00BD145C">
        <w:rPr>
          <w:rFonts w:ascii="Sylfaen" w:eastAsia="Calibri" w:hAnsi="Sylfaen" w:cs="Times New Roman"/>
          <w:sz w:val="24"/>
          <w:szCs w:val="24"/>
        </w:rPr>
        <w:t xml:space="preserve">This passage </w:t>
      </w:r>
      <w:r w:rsidR="00E8245C">
        <w:rPr>
          <w:rFonts w:ascii="Sylfaen" w:eastAsia="Calibri" w:hAnsi="Sylfaen" w:cs="Times New Roman"/>
          <w:sz w:val="24"/>
          <w:szCs w:val="24"/>
        </w:rPr>
        <w:t xml:space="preserve">is one that is often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overlook</w:t>
      </w:r>
      <w:r w:rsidR="00E8245C">
        <w:rPr>
          <w:rFonts w:ascii="Sylfaen" w:eastAsia="Calibri" w:hAnsi="Sylfaen" w:cs="Times New Roman"/>
          <w:sz w:val="24"/>
          <w:szCs w:val="24"/>
        </w:rPr>
        <w:t>ed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, but it</w:t>
      </w:r>
      <w:r w:rsidR="00E8245C">
        <w:rPr>
          <w:rFonts w:ascii="Sylfaen" w:eastAsia="Calibri" w:hAnsi="Sylfaen" w:cs="Times New Roman"/>
          <w:sz w:val="24"/>
          <w:szCs w:val="24"/>
        </w:rPr>
        <w:t>’</w:t>
      </w:r>
      <w:r w:rsidR="00D15484" w:rsidRPr="00BD145C">
        <w:rPr>
          <w:rFonts w:ascii="Sylfaen" w:eastAsia="Calibri" w:hAnsi="Sylfaen" w:cs="Times New Roman"/>
          <w:sz w:val="24"/>
          <w:szCs w:val="24"/>
        </w:rPr>
        <w:t xml:space="preserve">s one of the most important passages in the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 xml:space="preserve">New Testament.  Paul’s obligation as an apostle was to </w:t>
      </w:r>
      <w:r w:rsidR="00BD145C" w:rsidRPr="00E8245C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>“</w:t>
      </w:r>
      <w:r w:rsidR="00E8245C" w:rsidRPr="00E8245C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 xml:space="preserve">go into all </w:t>
      </w:r>
      <w:r w:rsidR="00BD145C" w:rsidRPr="00E8245C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>the world and preach the gospel to every creature</w:t>
      </w:r>
      <w:r w:rsidR="00BD145C" w:rsidRPr="00E8245C">
        <w:rPr>
          <w:rFonts w:ascii="Sylfaen" w:eastAsia="Calibri" w:hAnsi="Sylfaen" w:cs="Times New Roman"/>
          <w:color w:val="0000FF"/>
          <w:sz w:val="24"/>
          <w:szCs w:val="24"/>
        </w:rPr>
        <w:t xml:space="preserve">, </w:t>
      </w:r>
      <w:r w:rsidR="00BD145C" w:rsidRPr="00E8245C">
        <w:rPr>
          <w:rFonts w:ascii="Sylfaen" w:eastAsia="Calibri" w:hAnsi="Sylfaen" w:cs="Times New Roman"/>
          <w:b/>
          <w:color w:val="0000FF"/>
          <w:sz w:val="24"/>
          <w:szCs w:val="24"/>
        </w:rPr>
        <w:t>Mark 16:15</w:t>
      </w:r>
      <w:r w:rsidR="00BD145C" w:rsidRPr="00E8245C">
        <w:rPr>
          <w:rFonts w:ascii="Sylfaen" w:eastAsia="Calibri" w:hAnsi="Sylfaen" w:cs="Times New Roman"/>
          <w:color w:val="0000FF"/>
          <w:sz w:val="24"/>
          <w:szCs w:val="24"/>
        </w:rPr>
        <w:t>.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”  In reading the book of Acts, we see Paul doing just that: converting men and women, establishing</w:t>
      </w:r>
      <w:r w:rsidR="00E8245C">
        <w:rPr>
          <w:rFonts w:ascii="Sylfaen" w:eastAsia="Calibri" w:hAnsi="Sylfaen" w:cs="Times New Roman"/>
          <w:sz w:val="24"/>
          <w:szCs w:val="24"/>
        </w:rPr>
        <w:t xml:space="preserve"> local churches and in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so</w:t>
      </w:r>
      <w:r w:rsidR="00E8245C">
        <w:rPr>
          <w:rFonts w:ascii="Sylfaen" w:eastAsia="Calibri" w:hAnsi="Sylfaen" w:cs="Times New Roman"/>
          <w:sz w:val="24"/>
          <w:szCs w:val="24"/>
        </w:rPr>
        <w:t xml:space="preserve"> doing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, gave them the instructions necessary fo</w:t>
      </w:r>
      <w:r w:rsidR="00E8245C">
        <w:rPr>
          <w:rFonts w:ascii="Sylfaen" w:eastAsia="Calibri" w:hAnsi="Sylfaen" w:cs="Times New Roman"/>
          <w:sz w:val="24"/>
          <w:szCs w:val="24"/>
        </w:rPr>
        <w:t xml:space="preserve">r growth and edification of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local churches.  He wrote letters</w:t>
      </w:r>
      <w:r w:rsidR="00BD145C">
        <w:rPr>
          <w:rFonts w:ascii="Sylfaen" w:eastAsia="Calibri" w:hAnsi="Sylfaen" w:cs="Times New Roman"/>
          <w:sz w:val="24"/>
          <w:szCs w:val="24"/>
        </w:rPr>
        <w:t xml:space="preserve"> (like 1 Corinthians) in order to</w:t>
      </w:r>
      <w:r w:rsidR="00BD145C" w:rsidRPr="00BD145C">
        <w:rPr>
          <w:rFonts w:ascii="Sylfaen" w:eastAsia="Calibri" w:hAnsi="Sylfaen" w:cs="Times New Roman"/>
          <w:sz w:val="24"/>
          <w:szCs w:val="24"/>
        </w:rPr>
        <w:t xml:space="preserve"> “standardize” </w:t>
      </w:r>
      <w:r w:rsidR="00BD145C">
        <w:rPr>
          <w:rFonts w:ascii="Sylfaen" w:eastAsia="Calibri" w:hAnsi="Sylfaen" w:cs="Times New Roman"/>
          <w:sz w:val="24"/>
          <w:szCs w:val="24"/>
        </w:rPr>
        <w:t xml:space="preserve">or “pattern”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the teaching of the gospel</w:t>
      </w:r>
      <w:r w:rsidR="00B55FBD" w:rsidRPr="00BD145C">
        <w:rPr>
          <w:rFonts w:ascii="Sylfaen" w:eastAsia="Calibri" w:hAnsi="Sylfaen" w:cs="Times New Roman"/>
          <w:sz w:val="24"/>
          <w:szCs w:val="24"/>
        </w:rPr>
        <w:t xml:space="preserve">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 xml:space="preserve">from </w:t>
      </w:r>
      <w:r w:rsidR="00BD145C">
        <w:rPr>
          <w:rFonts w:ascii="Sylfaen" w:eastAsia="Calibri" w:hAnsi="Sylfaen" w:cs="Times New Roman"/>
          <w:sz w:val="24"/>
          <w:szCs w:val="24"/>
        </w:rPr>
        <w:t xml:space="preserve">local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 xml:space="preserve">church to </w:t>
      </w:r>
      <w:r w:rsidR="00BD145C">
        <w:rPr>
          <w:rFonts w:ascii="Sylfaen" w:eastAsia="Calibri" w:hAnsi="Sylfaen" w:cs="Times New Roman"/>
          <w:sz w:val="24"/>
          <w:szCs w:val="24"/>
        </w:rPr>
        <w:t xml:space="preserve">local </w:t>
      </w:r>
      <w:r w:rsidR="00BD145C" w:rsidRPr="00BD145C">
        <w:rPr>
          <w:rFonts w:ascii="Sylfaen" w:eastAsia="Calibri" w:hAnsi="Sylfaen" w:cs="Times New Roman"/>
          <w:sz w:val="24"/>
          <w:szCs w:val="24"/>
        </w:rPr>
        <w:t>church</w:t>
      </w:r>
      <w:r w:rsidR="00E8245C">
        <w:rPr>
          <w:rFonts w:ascii="Sylfaen" w:eastAsia="Calibri" w:hAnsi="Sylfaen" w:cs="Times New Roman"/>
          <w:sz w:val="24"/>
          <w:szCs w:val="24"/>
        </w:rPr>
        <w:t xml:space="preserve">.  These letters were like their daily bread </w:t>
      </w:r>
      <w:r w:rsidR="00BD145C">
        <w:rPr>
          <w:rFonts w:ascii="Sylfaen" w:eastAsia="Calibri" w:hAnsi="Sylfaen" w:cs="Times New Roman"/>
          <w:sz w:val="24"/>
          <w:szCs w:val="24"/>
        </w:rPr>
        <w:t xml:space="preserve">as he told the Colossians in </w:t>
      </w:r>
      <w:r w:rsidR="00BD145C" w:rsidRPr="00E8245C">
        <w:rPr>
          <w:rFonts w:ascii="Sylfaen" w:eastAsia="Calibri" w:hAnsi="Sylfaen" w:cs="Times New Roman"/>
          <w:b/>
          <w:color w:val="0000FF"/>
          <w:sz w:val="24"/>
          <w:szCs w:val="24"/>
        </w:rPr>
        <w:t>Colossians 4:16</w:t>
      </w:r>
      <w:r w:rsidR="00BD145C" w:rsidRPr="00E8245C">
        <w:rPr>
          <w:rFonts w:ascii="Sylfaen" w:eastAsia="Calibri" w:hAnsi="Sylfaen" w:cs="Times New Roman"/>
          <w:color w:val="0000FF"/>
          <w:sz w:val="24"/>
          <w:szCs w:val="24"/>
        </w:rPr>
        <w:t xml:space="preserve">, </w:t>
      </w:r>
      <w:r w:rsidR="00BD145C" w:rsidRPr="00E8245C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>“Now when this epistle is read among you, see that it is read also in the church of the Laodiceans, and that you likewise read the epistle from Laodicea.”</w:t>
      </w:r>
      <w:r w:rsidR="00BD145C" w:rsidRPr="00E8245C">
        <w:rPr>
          <w:rFonts w:ascii="Sylfaen" w:eastAsia="Calibri" w:hAnsi="Sylfaen" w:cs="Times New Roman"/>
          <w:color w:val="0000FF"/>
          <w:sz w:val="24"/>
          <w:szCs w:val="24"/>
        </w:rPr>
        <w:t xml:space="preserve"> </w:t>
      </w:r>
    </w:p>
    <w:p w:rsidR="00BD145C" w:rsidRDefault="00BD145C" w:rsidP="00D15484">
      <w:pPr>
        <w:spacing w:after="0"/>
        <w:jc w:val="both"/>
        <w:rPr>
          <w:rFonts w:ascii="Sylfaen" w:eastAsia="Calibri" w:hAnsi="Sylfaen" w:cs="Times New Roman"/>
          <w:sz w:val="24"/>
          <w:szCs w:val="24"/>
        </w:rPr>
      </w:pPr>
      <w:r>
        <w:rPr>
          <w:rFonts w:ascii="Sylfaen" w:eastAsia="Calibri" w:hAnsi="Sylfaen" w:cs="Times New Roman"/>
          <w:sz w:val="24"/>
          <w:szCs w:val="24"/>
        </w:rPr>
        <w:tab/>
        <w:t>And that speaks to the principle given in the title</w:t>
      </w:r>
      <w:r w:rsidR="00F41461">
        <w:rPr>
          <w:rFonts w:ascii="Sylfaen" w:eastAsia="Calibri" w:hAnsi="Sylfaen" w:cs="Times New Roman"/>
          <w:sz w:val="24"/>
          <w:szCs w:val="24"/>
        </w:rPr>
        <w:t xml:space="preserve">.  </w:t>
      </w:r>
      <w:r>
        <w:rPr>
          <w:rFonts w:ascii="Sylfaen" w:eastAsia="Calibri" w:hAnsi="Sylfaen" w:cs="Times New Roman"/>
          <w:sz w:val="24"/>
          <w:szCs w:val="24"/>
        </w:rPr>
        <w:t>Paul never, ever commanded one local church to practice something that other churches were no</w:t>
      </w:r>
      <w:r w:rsidR="00F41461">
        <w:rPr>
          <w:rFonts w:ascii="Sylfaen" w:eastAsia="Calibri" w:hAnsi="Sylfaen" w:cs="Times New Roman"/>
          <w:sz w:val="24"/>
          <w:szCs w:val="24"/>
        </w:rPr>
        <w:t>t to concern themselves</w:t>
      </w:r>
      <w:r>
        <w:rPr>
          <w:rFonts w:ascii="Sylfaen" w:eastAsia="Calibri" w:hAnsi="Sylfaen" w:cs="Times New Roman"/>
          <w:sz w:val="24"/>
          <w:szCs w:val="24"/>
        </w:rPr>
        <w:t xml:space="preserve"> with!  If one congregation practiced it</w:t>
      </w:r>
      <w:r w:rsidR="00F41461">
        <w:rPr>
          <w:rFonts w:ascii="Sylfaen" w:eastAsia="Calibri" w:hAnsi="Sylfaen" w:cs="Times New Roman"/>
          <w:sz w:val="24"/>
          <w:szCs w:val="24"/>
        </w:rPr>
        <w:t xml:space="preserve">, then </w:t>
      </w:r>
      <w:r>
        <w:rPr>
          <w:rFonts w:ascii="Sylfaen" w:eastAsia="Calibri" w:hAnsi="Sylfaen" w:cs="Times New Roman"/>
          <w:sz w:val="24"/>
          <w:szCs w:val="24"/>
        </w:rPr>
        <w:t xml:space="preserve">all the congregations were </w:t>
      </w:r>
      <w:r w:rsidR="00F41461">
        <w:rPr>
          <w:rFonts w:ascii="Sylfaen" w:eastAsia="Calibri" w:hAnsi="Sylfaen" w:cs="Times New Roman"/>
          <w:sz w:val="24"/>
          <w:szCs w:val="24"/>
        </w:rPr>
        <w:t>to practice it.  I</w:t>
      </w:r>
      <w:r>
        <w:rPr>
          <w:rFonts w:ascii="Sylfaen" w:eastAsia="Calibri" w:hAnsi="Sylfaen" w:cs="Times New Roman"/>
          <w:sz w:val="24"/>
          <w:szCs w:val="24"/>
        </w:rPr>
        <w:t>f one congregation was to avoid or not do something</w:t>
      </w:r>
      <w:r w:rsidR="00F41461">
        <w:rPr>
          <w:rFonts w:ascii="Sylfaen" w:eastAsia="Calibri" w:hAnsi="Sylfaen" w:cs="Times New Roman"/>
          <w:sz w:val="24"/>
          <w:szCs w:val="24"/>
        </w:rPr>
        <w:t xml:space="preserve"> ordered</w:t>
      </w:r>
      <w:r>
        <w:rPr>
          <w:rFonts w:ascii="Sylfaen" w:eastAsia="Calibri" w:hAnsi="Sylfaen" w:cs="Times New Roman"/>
          <w:sz w:val="24"/>
          <w:szCs w:val="24"/>
        </w:rPr>
        <w:t>,</w:t>
      </w:r>
      <w:r w:rsidR="00F41461">
        <w:rPr>
          <w:rFonts w:ascii="Sylfaen" w:eastAsia="Calibri" w:hAnsi="Sylfaen" w:cs="Times New Roman"/>
          <w:sz w:val="24"/>
          <w:szCs w:val="24"/>
        </w:rPr>
        <w:t xml:space="preserve"> then</w:t>
      </w:r>
      <w:r>
        <w:rPr>
          <w:rFonts w:ascii="Sylfaen" w:eastAsia="Calibri" w:hAnsi="Sylfaen" w:cs="Times New Roman"/>
          <w:sz w:val="24"/>
          <w:szCs w:val="24"/>
        </w:rPr>
        <w:t xml:space="preserve"> all the local churches were</w:t>
      </w:r>
      <w:r w:rsidR="00F41461">
        <w:rPr>
          <w:rFonts w:ascii="Sylfaen" w:eastAsia="Calibri" w:hAnsi="Sylfaen" w:cs="Times New Roman"/>
          <w:sz w:val="24"/>
          <w:szCs w:val="24"/>
        </w:rPr>
        <w:t xml:space="preserve"> to be so inclined.  And, this was to be applied for all</w:t>
      </w:r>
      <w:r>
        <w:rPr>
          <w:rFonts w:ascii="Sylfaen" w:eastAsia="Calibri" w:hAnsi="Sylfaen" w:cs="Times New Roman"/>
          <w:sz w:val="24"/>
          <w:szCs w:val="24"/>
        </w:rPr>
        <w:t xml:space="preserve"> in the 1</w:t>
      </w:r>
      <w:r w:rsidRPr="00BD145C">
        <w:rPr>
          <w:rFonts w:ascii="Sylfaen" w:eastAsia="Calibri" w:hAnsi="Sylfaen" w:cs="Times New Roman"/>
          <w:sz w:val="24"/>
          <w:szCs w:val="24"/>
          <w:vertAlign w:val="superscript"/>
        </w:rPr>
        <w:t>st</w:t>
      </w:r>
      <w:r w:rsidR="00F41461">
        <w:rPr>
          <w:rFonts w:ascii="Sylfaen" w:eastAsia="Calibri" w:hAnsi="Sylfaen" w:cs="Times New Roman"/>
          <w:sz w:val="24"/>
          <w:szCs w:val="24"/>
        </w:rPr>
        <w:t xml:space="preserve"> century and</w:t>
      </w:r>
      <w:r>
        <w:rPr>
          <w:rFonts w:ascii="Sylfaen" w:eastAsia="Calibri" w:hAnsi="Sylfaen" w:cs="Times New Roman"/>
          <w:sz w:val="24"/>
          <w:szCs w:val="24"/>
        </w:rPr>
        <w:t xml:space="preserve"> the 21</w:t>
      </w:r>
      <w:r w:rsidRPr="00BD145C">
        <w:rPr>
          <w:rFonts w:ascii="Sylfaen" w:eastAsia="Calibri" w:hAnsi="Sylfaen" w:cs="Times New Roman"/>
          <w:sz w:val="24"/>
          <w:szCs w:val="24"/>
          <w:vertAlign w:val="superscript"/>
        </w:rPr>
        <w:t>st</w:t>
      </w:r>
      <w:r>
        <w:rPr>
          <w:rFonts w:ascii="Sylfaen" w:eastAsia="Calibri" w:hAnsi="Sylfaen" w:cs="Times New Roman"/>
          <w:sz w:val="24"/>
          <w:szCs w:val="24"/>
        </w:rPr>
        <w:t xml:space="preserve"> century!</w:t>
      </w:r>
      <w:r w:rsidR="00E8245C">
        <w:rPr>
          <w:rFonts w:ascii="Sylfaen" w:eastAsia="Calibri" w:hAnsi="Sylfaen" w:cs="Times New Roman"/>
          <w:sz w:val="24"/>
          <w:szCs w:val="24"/>
        </w:rPr>
        <w:t xml:space="preserve">  </w:t>
      </w:r>
    </w:p>
    <w:p w:rsidR="00285C89" w:rsidRPr="00D15484" w:rsidRDefault="00E8245C" w:rsidP="00F41461">
      <w:pPr>
        <w:spacing w:after="0"/>
        <w:jc w:val="both"/>
        <w:rPr>
          <w:rFonts w:ascii="Sylfaen" w:eastAsia="Calibri" w:hAnsi="Sylfaen" w:cs="Times New Roman"/>
          <w:b/>
          <w:color w:val="008080"/>
          <w:sz w:val="36"/>
          <w:szCs w:val="36"/>
          <w:u w:val="single"/>
        </w:rPr>
      </w:pPr>
      <w:r>
        <w:rPr>
          <w:rFonts w:ascii="Sylfaen" w:eastAsia="Calibri" w:hAnsi="Sylfaen" w:cs="Times New Roman"/>
          <w:sz w:val="24"/>
          <w:szCs w:val="24"/>
        </w:rPr>
        <w:tab/>
        <w:t>Most religious groups in our day ca</w:t>
      </w:r>
      <w:r w:rsidR="00F41461">
        <w:rPr>
          <w:rFonts w:ascii="Sylfaen" w:eastAsia="Calibri" w:hAnsi="Sylfaen" w:cs="Times New Roman"/>
          <w:sz w:val="24"/>
          <w:szCs w:val="24"/>
        </w:rPr>
        <w:t>re little about this principle</w:t>
      </w:r>
      <w:r>
        <w:rPr>
          <w:rFonts w:ascii="Sylfaen" w:eastAsia="Calibri" w:hAnsi="Sylfaen" w:cs="Times New Roman"/>
          <w:sz w:val="24"/>
          <w:szCs w:val="24"/>
        </w:rPr>
        <w:t>, but churches of Christ are to heed what Paul taught Timothy to</w:t>
      </w:r>
      <w:r w:rsidR="00F41461">
        <w:rPr>
          <w:rFonts w:ascii="Sylfaen" w:eastAsia="Calibri" w:hAnsi="Sylfaen" w:cs="Times New Roman"/>
          <w:sz w:val="24"/>
          <w:szCs w:val="24"/>
        </w:rPr>
        <w:t>: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Pr="00F41461">
        <w:rPr>
          <w:rFonts w:ascii="Sylfaen" w:eastAsia="Calibri" w:hAnsi="Sylfaen" w:cs="Times New Roman"/>
          <w:b/>
          <w:i/>
          <w:color w:val="0000FF"/>
          <w:sz w:val="24"/>
          <w:szCs w:val="24"/>
        </w:rPr>
        <w:t>teach everywhere in every church</w:t>
      </w:r>
      <w:r>
        <w:rPr>
          <w:rFonts w:ascii="Sylfaen" w:eastAsia="Calibri" w:hAnsi="Sylfaen" w:cs="Times New Roman"/>
          <w:sz w:val="24"/>
          <w:szCs w:val="24"/>
        </w:rPr>
        <w:t>.  We respect Paul’s instructions.  H</w:t>
      </w:r>
      <w:r w:rsidR="00F41461">
        <w:rPr>
          <w:rFonts w:ascii="Sylfaen" w:eastAsia="Calibri" w:hAnsi="Sylfaen" w:cs="Times New Roman"/>
          <w:sz w:val="24"/>
          <w:szCs w:val="24"/>
        </w:rPr>
        <w:t>is ways in Christ are met with reverential respect</w:t>
      </w:r>
      <w:r>
        <w:rPr>
          <w:rFonts w:ascii="Sylfaen" w:eastAsia="Calibri" w:hAnsi="Sylfaen" w:cs="Times New Roman"/>
          <w:sz w:val="24"/>
          <w:szCs w:val="24"/>
        </w:rPr>
        <w:t xml:space="preserve"> as a local church!</w:t>
      </w:r>
      <w:r w:rsidR="00F41461" w:rsidRPr="00D15484">
        <w:rPr>
          <w:rFonts w:ascii="Sylfaen" w:eastAsia="Calibri" w:hAnsi="Sylfaen" w:cs="Times New Roman"/>
          <w:b/>
          <w:color w:val="008080"/>
          <w:sz w:val="36"/>
          <w:szCs w:val="36"/>
          <w:u w:val="single"/>
        </w:rPr>
        <w:t xml:space="preserve"> </w:t>
      </w:r>
    </w:p>
    <w:sectPr w:rsidR="00285C89" w:rsidRPr="00D15484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D6" w:rsidRDefault="00B24DD6">
      <w:pPr>
        <w:spacing w:after="0" w:line="240" w:lineRule="auto"/>
      </w:pPr>
      <w:r>
        <w:separator/>
      </w:r>
    </w:p>
  </w:endnote>
  <w:endnote w:type="continuationSeparator" w:id="0">
    <w:p w:rsidR="00B24DD6" w:rsidRDefault="00B2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E93C37" w:rsidRDefault="00D01624" w:rsidP="00E93C37">
    <w:pPr>
      <w:pStyle w:val="Foot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rPr>
        <w:rFonts w:ascii="Book Antiqua" w:hAnsi="Book Antiqua"/>
        <w:b/>
        <w:color w:val="0033CC"/>
        <w:sz w:val="28"/>
        <w:szCs w:val="28"/>
        <w:u w:val="single"/>
      </w:rPr>
    </w:pPr>
    <w:r w:rsidRPr="00E93C37">
      <w:rPr>
        <w:rFonts w:ascii="Book Antiqua" w:hAnsi="Book Antiqua"/>
        <w:b/>
        <w:color w:val="0033CC"/>
        <w:sz w:val="28"/>
        <w:szCs w:val="28"/>
      </w:rPr>
      <w:t xml:space="preserve">             </w:t>
    </w:r>
    <w:r w:rsidRPr="00E93C37">
      <w:rPr>
        <w:rFonts w:ascii="Book Antiqua" w:hAnsi="Book Antiqua"/>
        <w:b/>
        <w:color w:val="0033CC"/>
        <w:sz w:val="28"/>
        <w:szCs w:val="28"/>
        <w:u w:val="single"/>
      </w:rPr>
      <w:t>SUNDAY SERVICES</w:t>
    </w:r>
    <w:r w:rsidRPr="00E93C37">
      <w:rPr>
        <w:rFonts w:ascii="Book Antiqua" w:hAnsi="Book Antiqua"/>
        <w:b/>
        <w:color w:val="0033CC"/>
        <w:sz w:val="28"/>
        <w:szCs w:val="28"/>
      </w:rPr>
      <w:t xml:space="preserve">                              </w:t>
    </w:r>
    <w:r w:rsidRPr="00E93C37">
      <w:rPr>
        <w:rFonts w:ascii="Book Antiqua" w:hAnsi="Book Antiqua"/>
        <w:b/>
        <w:color w:val="0033CC"/>
        <w:sz w:val="28"/>
        <w:szCs w:val="28"/>
        <w:u w:val="single"/>
      </w:rPr>
      <w:t>WEDNESDAY SERVICE</w:t>
    </w:r>
  </w:p>
  <w:p w:rsidR="00A83CB6" w:rsidRPr="00E93C37" w:rsidRDefault="00D01624" w:rsidP="00E93C37">
    <w:pPr>
      <w:pStyle w:val="Foot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rPr>
        <w:rFonts w:ascii="Book Antiqua" w:hAnsi="Book Antiqua"/>
        <w:b/>
        <w:color w:val="0033CC"/>
      </w:rPr>
    </w:pPr>
    <w:r w:rsidRPr="00E93C37">
      <w:rPr>
        <w:rFonts w:ascii="Book Antiqua" w:hAnsi="Book Antiqua"/>
        <w:b/>
        <w:color w:val="0033CC"/>
      </w:rPr>
      <w:t xml:space="preserve">      Morning Assemblies… 9:00 &amp; 10:30 AM                                  Bible Classes… 7:00 PM   </w:t>
    </w:r>
  </w:p>
  <w:p w:rsidR="00A83CB6" w:rsidRPr="00E93C37" w:rsidRDefault="00D01624" w:rsidP="00E93C37">
    <w:pPr>
      <w:pStyle w:val="Foot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rPr>
        <w:color w:val="0033CC"/>
      </w:rPr>
    </w:pPr>
    <w:r w:rsidRPr="00E93C37">
      <w:rPr>
        <w:rFonts w:ascii="Book Antiqua" w:hAnsi="Book Antiqua"/>
        <w:b/>
        <w:color w:val="0033CC"/>
      </w:rPr>
      <w:t xml:space="preserve">                  Bible Classes… 9:40 AM</w:t>
    </w:r>
    <w:r w:rsidRPr="00E93C37">
      <w:rPr>
        <w:rFonts w:ascii="Book Antiqua" w:hAnsi="Book Antiqua"/>
        <w:b/>
        <w:color w:val="0033CC"/>
      </w:rPr>
      <w:tab/>
      <w:t xml:space="preserve">                                     </w:t>
    </w:r>
    <w:r w:rsidR="001F1B4B" w:rsidRPr="00E93C37">
      <w:rPr>
        <w:rFonts w:ascii="Book Antiqua" w:hAnsi="Book Antiqua"/>
        <w:b/>
        <w:color w:val="0033CC"/>
      </w:rPr>
      <w:t xml:space="preserve">         </w:t>
    </w:r>
    <w:r w:rsidR="00990A03" w:rsidRPr="00E93C37">
      <w:rPr>
        <w:rFonts w:ascii="Book Antiqua" w:hAnsi="Book Antiqua"/>
        <w:b/>
        <w:color w:val="0033CC"/>
      </w:rPr>
      <w:t xml:space="preserve"> </w:t>
    </w:r>
    <w:r w:rsidR="001F1B4B" w:rsidRPr="00E93C37">
      <w:rPr>
        <w:rFonts w:ascii="Book Antiqua" w:hAnsi="Book Antiqua"/>
        <w:b/>
        <w:color w:val="0033CC"/>
      </w:rPr>
      <w:t xml:space="preserve"> </w:t>
    </w:r>
    <w:r w:rsidR="00A1414B" w:rsidRPr="00E93C37">
      <w:rPr>
        <w:rFonts w:ascii="Book Antiqua" w:hAnsi="Book Antiqua"/>
        <w:b/>
        <w:color w:val="0033CC"/>
      </w:rPr>
      <w:t xml:space="preserve">  </w:t>
    </w:r>
    <w:r w:rsidR="00990A03" w:rsidRPr="00E93C37">
      <w:rPr>
        <w:rFonts w:ascii="Book Antiqua" w:hAnsi="Book Antiqua"/>
        <w:b/>
        <w:color w:val="0033CC"/>
      </w:rPr>
      <w:t>T</w:t>
    </w:r>
    <w:r w:rsidR="00F41461">
      <w:rPr>
        <w:rFonts w:ascii="Book Antiqua" w:hAnsi="Book Antiqua"/>
        <w:b/>
        <w:color w:val="0033CC"/>
      </w:rPr>
      <w:t>oday’s Date… 12/15</w:t>
    </w:r>
    <w:r w:rsidR="005672AB" w:rsidRPr="00E93C37">
      <w:rPr>
        <w:rFonts w:ascii="Book Antiqua" w:hAnsi="Book Antiqua"/>
        <w:b/>
        <w:color w:val="0033CC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D6" w:rsidRDefault="00B24DD6">
      <w:pPr>
        <w:spacing w:after="0" w:line="240" w:lineRule="auto"/>
      </w:pPr>
      <w:r>
        <w:separator/>
      </w:r>
    </w:p>
  </w:footnote>
  <w:footnote w:type="continuationSeparator" w:id="0">
    <w:p w:rsidR="00B24DD6" w:rsidRDefault="00B2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man Old Style" w:hAnsi="Bookman Old Style" w:cs="Shonar Bangla"/>
        <w:b/>
        <w:color w:val="0033CC"/>
        <w:sz w:val="64"/>
        <w:szCs w:val="64"/>
        <w:u w:val="single"/>
      </w:rPr>
    </w:pPr>
    <w:r w:rsidRPr="00E93C37">
      <w:rPr>
        <w:rFonts w:ascii="Bookman Old Style" w:hAnsi="Bookman Old Style" w:cs="Shonar Bangla"/>
        <w:b/>
        <w:color w:val="0033CC"/>
        <w:sz w:val="64"/>
        <w:szCs w:val="64"/>
        <w:u w:val="single"/>
      </w:rPr>
      <w:t>The West Mobile Motivator</w:t>
    </w: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man Old Style" w:hAnsi="Bookman Old Style" w:cs="Shonar Bangla"/>
        <w:b/>
        <w:color w:val="0033CC"/>
        <w:sz w:val="36"/>
        <w:szCs w:val="36"/>
      </w:rPr>
    </w:pPr>
    <w:r w:rsidRPr="00E93C37">
      <w:rPr>
        <w:rFonts w:ascii="Bookman Old Style" w:hAnsi="Bookman Old Style" w:cs="Shonar Bangla"/>
        <w:b/>
        <w:color w:val="0033CC"/>
        <w:sz w:val="36"/>
        <w:szCs w:val="36"/>
      </w:rPr>
      <w:t>West Mobile Church Of Christ – Mobile, Alabama</w:t>
    </w:r>
  </w:p>
  <w:p w:rsidR="00A83CB6" w:rsidRPr="00E93C37" w:rsidRDefault="00A83CB6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 Antiqua" w:hAnsi="Book Antiqua" w:cs="Shonar Bangla"/>
        <w:b/>
        <w:color w:val="0033CC"/>
        <w:sz w:val="20"/>
        <w:szCs w:val="20"/>
      </w:rPr>
    </w:pP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 Antiqua" w:hAnsi="Book Antiqua" w:cs="Shonar Bangla"/>
        <w:b/>
        <w:i/>
        <w:color w:val="0033CC"/>
        <w:sz w:val="24"/>
        <w:szCs w:val="24"/>
      </w:rPr>
    </w:pPr>
    <w:r w:rsidRPr="00E93C37">
      <w:rPr>
        <w:rFonts w:ascii="Book Antiqua" w:hAnsi="Book Antiqua" w:cs="Shonar Bangla"/>
        <w:b/>
        <w:i/>
        <w:color w:val="0033CC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 Antiqua" w:hAnsi="Book Antiqua" w:cs="Shonar Bangla"/>
        <w:b/>
        <w:i/>
        <w:color w:val="0033CC"/>
        <w:sz w:val="24"/>
        <w:szCs w:val="24"/>
      </w:rPr>
    </w:pPr>
    <w:r w:rsidRPr="00E93C37">
      <w:rPr>
        <w:rFonts w:ascii="Book Antiqua" w:hAnsi="Book Antiqua" w:cs="Shonar Bangla"/>
        <w:b/>
        <w:i/>
        <w:color w:val="0033CC"/>
        <w:sz w:val="24"/>
        <w:szCs w:val="24"/>
      </w:rPr>
      <w:t>that they may lay hold on eternal life, 1 Timothy 6:17-18.”</w:t>
    </w: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rPr>
        <w:rFonts w:ascii="Ebrima" w:hAnsi="Ebrima" w:cs="Shonar Bangla"/>
        <w:b/>
        <w:color w:val="0033CC"/>
        <w:sz w:val="20"/>
        <w:szCs w:val="20"/>
      </w:rPr>
    </w:pPr>
    <w:r w:rsidRPr="00E93C37">
      <w:rPr>
        <w:rFonts w:ascii="Ebrima" w:hAnsi="Ebrima" w:cs="Shonar Bangla"/>
        <w:b/>
        <w:color w:val="0033CC"/>
        <w:sz w:val="24"/>
        <w:szCs w:val="24"/>
      </w:rPr>
      <w:t xml:space="preserve"> </w:t>
    </w: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rPr>
        <w:rFonts w:ascii="Ebrima" w:hAnsi="Ebrima" w:cs="Shonar Bangla"/>
        <w:b/>
        <w:color w:val="0033CC"/>
        <w:sz w:val="20"/>
        <w:szCs w:val="20"/>
      </w:rPr>
    </w:pPr>
    <w:r w:rsidRPr="00E93C37">
      <w:rPr>
        <w:rFonts w:ascii="Ebrima" w:hAnsi="Ebrima" w:cs="Shonar Bangla"/>
        <w:b/>
        <w:color w:val="0033CC"/>
        <w:sz w:val="20"/>
        <w:szCs w:val="20"/>
      </w:rPr>
      <w:t xml:space="preserve">       </w:t>
    </w:r>
    <w:r w:rsidRPr="00E93C37">
      <w:rPr>
        <w:rFonts w:ascii="Ebrima" w:hAnsi="Ebrima" w:cs="Shonar Bangla"/>
        <w:b/>
        <w:color w:val="0033CC"/>
        <w:sz w:val="24"/>
        <w:szCs w:val="24"/>
      </w:rPr>
      <w:t>129 Hillcrest Road                                                                  Ken Sils, Evangelist</w:t>
    </w: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rPr>
        <w:rFonts w:ascii="Ebrima" w:hAnsi="Ebrima" w:cs="Shonar Bangla"/>
        <w:b/>
        <w:i/>
        <w:color w:val="0033CC"/>
        <w:sz w:val="24"/>
        <w:szCs w:val="24"/>
      </w:rPr>
    </w:pPr>
    <w:r w:rsidRPr="00E93C37">
      <w:rPr>
        <w:rFonts w:ascii="Ebrima" w:hAnsi="Ebrima" w:cs="Shonar Bangla"/>
        <w:b/>
        <w:color w:val="0033CC"/>
        <w:sz w:val="24"/>
        <w:szCs w:val="24"/>
      </w:rPr>
      <w:t xml:space="preserve">       Mobile, AL 36608                                                                     (251) 342-4144</w:t>
    </w:r>
  </w:p>
  <w:p w:rsidR="00A83CB6" w:rsidRPr="00E93C37" w:rsidRDefault="00A83CB6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man Old Style" w:hAnsi="Bookman Old Style" w:cs="Shonar Bangla"/>
        <w:b/>
        <w:color w:val="0033CC"/>
        <w:sz w:val="8"/>
        <w:szCs w:val="8"/>
      </w:rPr>
    </w:pP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man Old Style" w:hAnsi="Bookman Old Style" w:cs="Shonar Bangla"/>
        <w:b/>
        <w:i/>
        <w:color w:val="0033CC"/>
        <w:sz w:val="24"/>
        <w:szCs w:val="24"/>
      </w:rPr>
    </w:pPr>
    <w:r w:rsidRPr="00E93C37">
      <w:rPr>
        <w:rFonts w:ascii="Bookman Old Style" w:hAnsi="Bookman Old Style" w:cs="Shonar Bangla"/>
        <w:b/>
        <w:color w:val="0033CC"/>
        <w:sz w:val="24"/>
        <w:szCs w:val="24"/>
      </w:rPr>
      <w:t xml:space="preserve">website: </w:t>
    </w:r>
    <w:r w:rsidRPr="00E93C37">
      <w:rPr>
        <w:rFonts w:ascii="Bookman Old Style" w:hAnsi="Bookman Old Style" w:cs="Shonar Bangla"/>
        <w:b/>
        <w:i/>
        <w:color w:val="0033CC"/>
        <w:sz w:val="24"/>
        <w:szCs w:val="24"/>
      </w:rPr>
      <w:t>westmobilechurch.com</w:t>
    </w:r>
  </w:p>
  <w:p w:rsidR="00A83CB6" w:rsidRPr="00E93C37" w:rsidRDefault="00D01624" w:rsidP="00E93C37">
    <w:pPr>
      <w:pStyle w:val="Header"/>
      <w:pBdr>
        <w:top w:val="thinThickSmallGap" w:sz="24" w:space="0" w:color="0033CC"/>
        <w:left w:val="thinThickSmallGap" w:sz="24" w:space="4" w:color="0033CC"/>
        <w:bottom w:val="thickThinSmallGap" w:sz="24" w:space="1" w:color="0033CC"/>
        <w:right w:val="thickThinSmallGap" w:sz="24" w:space="4" w:color="0033CC"/>
      </w:pBdr>
      <w:shd w:val="clear" w:color="auto" w:fill="EBF0FF"/>
      <w:jc w:val="center"/>
      <w:rPr>
        <w:rFonts w:ascii="Bookman Old Style" w:hAnsi="Bookman Old Style" w:cs="Shonar Bangla"/>
        <w:b/>
        <w:i/>
        <w:color w:val="0033CC"/>
        <w:sz w:val="8"/>
        <w:szCs w:val="8"/>
      </w:rPr>
    </w:pPr>
    <w:r w:rsidRPr="00E93C37">
      <w:rPr>
        <w:rFonts w:ascii="Bookman Old Style" w:hAnsi="Bookman Old Style" w:cs="Shonar Bangla"/>
        <w:b/>
        <w:color w:val="0033CC"/>
        <w:sz w:val="24"/>
        <w:szCs w:val="24"/>
      </w:rPr>
      <w:t xml:space="preserve">fb: </w:t>
    </w:r>
    <w:r w:rsidRPr="00E93C37">
      <w:rPr>
        <w:rFonts w:ascii="Bookman Old Style" w:hAnsi="Bookman Old Style" w:cs="Shonar Bangla"/>
        <w:b/>
        <w:i/>
        <w:color w:val="0033CC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158B"/>
    <w:rsid w:val="000A24A5"/>
    <w:rsid w:val="000A57E6"/>
    <w:rsid w:val="000A726E"/>
    <w:rsid w:val="000C7911"/>
    <w:rsid w:val="000D709C"/>
    <w:rsid w:val="000E157A"/>
    <w:rsid w:val="000F42BD"/>
    <w:rsid w:val="000F7C01"/>
    <w:rsid w:val="001043DB"/>
    <w:rsid w:val="00105A2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226F"/>
    <w:rsid w:val="001749A3"/>
    <w:rsid w:val="00174AC8"/>
    <w:rsid w:val="00176346"/>
    <w:rsid w:val="00180321"/>
    <w:rsid w:val="00191B19"/>
    <w:rsid w:val="001943CD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6733"/>
    <w:rsid w:val="00270533"/>
    <w:rsid w:val="00276C56"/>
    <w:rsid w:val="002834CB"/>
    <w:rsid w:val="00285C89"/>
    <w:rsid w:val="00290CEF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4D8D"/>
    <w:rsid w:val="002D50FC"/>
    <w:rsid w:val="002D6922"/>
    <w:rsid w:val="002D6C82"/>
    <w:rsid w:val="002E24F8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2D2A"/>
    <w:rsid w:val="003545DA"/>
    <w:rsid w:val="00354C26"/>
    <w:rsid w:val="00360E7F"/>
    <w:rsid w:val="00363133"/>
    <w:rsid w:val="00367F4B"/>
    <w:rsid w:val="003753BA"/>
    <w:rsid w:val="00380F1D"/>
    <w:rsid w:val="0038188B"/>
    <w:rsid w:val="00383972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C5564"/>
    <w:rsid w:val="003D1D76"/>
    <w:rsid w:val="003E5274"/>
    <w:rsid w:val="003F1913"/>
    <w:rsid w:val="003F1F74"/>
    <w:rsid w:val="003F2A68"/>
    <w:rsid w:val="003F5C9C"/>
    <w:rsid w:val="004014E5"/>
    <w:rsid w:val="00401AD3"/>
    <w:rsid w:val="00403487"/>
    <w:rsid w:val="00405F8C"/>
    <w:rsid w:val="00411C5F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7B4C"/>
    <w:rsid w:val="0048344C"/>
    <w:rsid w:val="00485AC5"/>
    <w:rsid w:val="00491A7A"/>
    <w:rsid w:val="004922BC"/>
    <w:rsid w:val="00493C62"/>
    <w:rsid w:val="00497792"/>
    <w:rsid w:val="004B3C52"/>
    <w:rsid w:val="004B4277"/>
    <w:rsid w:val="004B7581"/>
    <w:rsid w:val="004C168B"/>
    <w:rsid w:val="004C357B"/>
    <w:rsid w:val="004C7A05"/>
    <w:rsid w:val="004D1579"/>
    <w:rsid w:val="004E0856"/>
    <w:rsid w:val="004E1A45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47804"/>
    <w:rsid w:val="00561603"/>
    <w:rsid w:val="00564BCD"/>
    <w:rsid w:val="005672AB"/>
    <w:rsid w:val="005700A4"/>
    <w:rsid w:val="00572C66"/>
    <w:rsid w:val="00573B40"/>
    <w:rsid w:val="005758CE"/>
    <w:rsid w:val="0057727A"/>
    <w:rsid w:val="005776D0"/>
    <w:rsid w:val="0058144C"/>
    <w:rsid w:val="00581CF2"/>
    <w:rsid w:val="00590FA3"/>
    <w:rsid w:val="00597E08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07EF"/>
    <w:rsid w:val="005F3A19"/>
    <w:rsid w:val="005F6BB8"/>
    <w:rsid w:val="006056A0"/>
    <w:rsid w:val="0060789E"/>
    <w:rsid w:val="00615C86"/>
    <w:rsid w:val="0061735E"/>
    <w:rsid w:val="00625F4D"/>
    <w:rsid w:val="00630075"/>
    <w:rsid w:val="0063241F"/>
    <w:rsid w:val="006324B9"/>
    <w:rsid w:val="00635E71"/>
    <w:rsid w:val="00637766"/>
    <w:rsid w:val="00640BE1"/>
    <w:rsid w:val="0064401D"/>
    <w:rsid w:val="0064721A"/>
    <w:rsid w:val="00647C28"/>
    <w:rsid w:val="00652DB8"/>
    <w:rsid w:val="0065344E"/>
    <w:rsid w:val="006577B4"/>
    <w:rsid w:val="00663829"/>
    <w:rsid w:val="00663F84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18E8"/>
    <w:rsid w:val="00733F39"/>
    <w:rsid w:val="00741BC0"/>
    <w:rsid w:val="00744F8C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42CD"/>
    <w:rsid w:val="007B5AAB"/>
    <w:rsid w:val="007B5F52"/>
    <w:rsid w:val="007B60D0"/>
    <w:rsid w:val="007B6475"/>
    <w:rsid w:val="007D04E8"/>
    <w:rsid w:val="007D309A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48A"/>
    <w:rsid w:val="00851B97"/>
    <w:rsid w:val="00853D04"/>
    <w:rsid w:val="0085564C"/>
    <w:rsid w:val="0086593A"/>
    <w:rsid w:val="0087097D"/>
    <w:rsid w:val="008715B8"/>
    <w:rsid w:val="00882E1C"/>
    <w:rsid w:val="00882FDA"/>
    <w:rsid w:val="008867F6"/>
    <w:rsid w:val="00893677"/>
    <w:rsid w:val="008A63D4"/>
    <w:rsid w:val="008B5046"/>
    <w:rsid w:val="008B6879"/>
    <w:rsid w:val="008B71DF"/>
    <w:rsid w:val="008C1E55"/>
    <w:rsid w:val="008C23E2"/>
    <w:rsid w:val="008E2520"/>
    <w:rsid w:val="008F602D"/>
    <w:rsid w:val="0090122F"/>
    <w:rsid w:val="009033D5"/>
    <w:rsid w:val="00913FD1"/>
    <w:rsid w:val="0092730C"/>
    <w:rsid w:val="00927F17"/>
    <w:rsid w:val="009360C4"/>
    <w:rsid w:val="009366E0"/>
    <w:rsid w:val="009461C8"/>
    <w:rsid w:val="00951F23"/>
    <w:rsid w:val="00956EF4"/>
    <w:rsid w:val="00961548"/>
    <w:rsid w:val="00961C4C"/>
    <w:rsid w:val="00972D0D"/>
    <w:rsid w:val="00972E75"/>
    <w:rsid w:val="0097421D"/>
    <w:rsid w:val="00975103"/>
    <w:rsid w:val="00985495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6923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5D4F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59CB"/>
    <w:rsid w:val="00A776F6"/>
    <w:rsid w:val="00A83CB6"/>
    <w:rsid w:val="00A9295A"/>
    <w:rsid w:val="00A95CC4"/>
    <w:rsid w:val="00AB1FBA"/>
    <w:rsid w:val="00AB2DCB"/>
    <w:rsid w:val="00AC0842"/>
    <w:rsid w:val="00AC1454"/>
    <w:rsid w:val="00AC26C5"/>
    <w:rsid w:val="00AC291A"/>
    <w:rsid w:val="00AC3045"/>
    <w:rsid w:val="00AD1D1A"/>
    <w:rsid w:val="00AE1556"/>
    <w:rsid w:val="00AE57D3"/>
    <w:rsid w:val="00AF30BA"/>
    <w:rsid w:val="00AF6A21"/>
    <w:rsid w:val="00B033D5"/>
    <w:rsid w:val="00B043E8"/>
    <w:rsid w:val="00B063FA"/>
    <w:rsid w:val="00B1104B"/>
    <w:rsid w:val="00B142BD"/>
    <w:rsid w:val="00B14760"/>
    <w:rsid w:val="00B221B2"/>
    <w:rsid w:val="00B2467C"/>
    <w:rsid w:val="00B24DD6"/>
    <w:rsid w:val="00B257CA"/>
    <w:rsid w:val="00B257E7"/>
    <w:rsid w:val="00B315AF"/>
    <w:rsid w:val="00B407E7"/>
    <w:rsid w:val="00B42CD9"/>
    <w:rsid w:val="00B47600"/>
    <w:rsid w:val="00B55FBD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943"/>
    <w:rsid w:val="00BC09DA"/>
    <w:rsid w:val="00BC556C"/>
    <w:rsid w:val="00BD145C"/>
    <w:rsid w:val="00BD545A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20DEA"/>
    <w:rsid w:val="00C21118"/>
    <w:rsid w:val="00C32ED8"/>
    <w:rsid w:val="00C358A7"/>
    <w:rsid w:val="00C40C55"/>
    <w:rsid w:val="00C41A4F"/>
    <w:rsid w:val="00C54468"/>
    <w:rsid w:val="00C60DD8"/>
    <w:rsid w:val="00C779E5"/>
    <w:rsid w:val="00C822D5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0E15"/>
    <w:rsid w:val="00D13407"/>
    <w:rsid w:val="00D140DE"/>
    <w:rsid w:val="00D15484"/>
    <w:rsid w:val="00D17E6A"/>
    <w:rsid w:val="00D21415"/>
    <w:rsid w:val="00D24A7D"/>
    <w:rsid w:val="00D30B78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9358F"/>
    <w:rsid w:val="00D96ADE"/>
    <w:rsid w:val="00D97F7A"/>
    <w:rsid w:val="00DA1D77"/>
    <w:rsid w:val="00DA78DA"/>
    <w:rsid w:val="00DB030F"/>
    <w:rsid w:val="00DB1250"/>
    <w:rsid w:val="00DB2018"/>
    <w:rsid w:val="00DB2A0F"/>
    <w:rsid w:val="00DB3EC6"/>
    <w:rsid w:val="00DB58AF"/>
    <w:rsid w:val="00DE41F9"/>
    <w:rsid w:val="00DF09D7"/>
    <w:rsid w:val="00DF1831"/>
    <w:rsid w:val="00DF30E5"/>
    <w:rsid w:val="00E04704"/>
    <w:rsid w:val="00E06D3B"/>
    <w:rsid w:val="00E279B0"/>
    <w:rsid w:val="00E430DC"/>
    <w:rsid w:val="00E4491C"/>
    <w:rsid w:val="00E46D1C"/>
    <w:rsid w:val="00E46FA3"/>
    <w:rsid w:val="00E518F5"/>
    <w:rsid w:val="00E644C3"/>
    <w:rsid w:val="00E7363A"/>
    <w:rsid w:val="00E8245C"/>
    <w:rsid w:val="00E83CAF"/>
    <w:rsid w:val="00E91238"/>
    <w:rsid w:val="00E93C37"/>
    <w:rsid w:val="00E97343"/>
    <w:rsid w:val="00EA34EE"/>
    <w:rsid w:val="00EA7022"/>
    <w:rsid w:val="00EB4DA8"/>
    <w:rsid w:val="00EB53FA"/>
    <w:rsid w:val="00EB76FB"/>
    <w:rsid w:val="00EC2301"/>
    <w:rsid w:val="00EC76FA"/>
    <w:rsid w:val="00EC7A09"/>
    <w:rsid w:val="00ED5FCF"/>
    <w:rsid w:val="00EE4912"/>
    <w:rsid w:val="00EE4C54"/>
    <w:rsid w:val="00EE546D"/>
    <w:rsid w:val="00EF2B9A"/>
    <w:rsid w:val="00EF5B02"/>
    <w:rsid w:val="00F017E6"/>
    <w:rsid w:val="00F237A0"/>
    <w:rsid w:val="00F33084"/>
    <w:rsid w:val="00F3411D"/>
    <w:rsid w:val="00F37F20"/>
    <w:rsid w:val="00F41461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2EBC"/>
    <w:rsid w:val="00FD443A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7E66-7839-473F-B3CC-44535A97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2019-12-13T20:35:00Z</cp:lastPrinted>
  <dcterms:created xsi:type="dcterms:W3CDTF">2019-12-13T20:37:00Z</dcterms:created>
  <dcterms:modified xsi:type="dcterms:W3CDTF">2019-12-13T20:37:00Z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