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C4" w:rsidRPr="00163FA9" w:rsidRDefault="00563142" w:rsidP="00563142">
      <w:pPr>
        <w:jc w:val="center"/>
        <w:rPr>
          <w:rFonts w:ascii="Segoe Print" w:hAnsi="Segoe Print"/>
          <w:b/>
          <w:color w:val="CC00FF"/>
          <w:sz w:val="40"/>
          <w:szCs w:val="40"/>
          <w:u w:val="single"/>
        </w:rPr>
      </w:pPr>
      <w:r w:rsidRPr="00163FA9">
        <w:rPr>
          <w:rFonts w:ascii="Segoe Print" w:hAnsi="Segoe Print"/>
          <w:b/>
          <w:color w:val="CC00FF"/>
          <w:sz w:val="40"/>
          <w:szCs w:val="40"/>
          <w:u w:val="single"/>
        </w:rPr>
        <w:t>10 Things That Money Can’t Buy</w:t>
      </w:r>
    </w:p>
    <w:p w:rsidR="00563142" w:rsidRPr="00563142" w:rsidRDefault="00563142">
      <w:pPr>
        <w:rPr>
          <w:rFonts w:ascii="Segoe Print" w:hAnsi="Segoe Print"/>
          <w:sz w:val="28"/>
          <w:szCs w:val="28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Manners</w:t>
      </w:r>
      <w:r w:rsidRPr="00163FA9">
        <w:rPr>
          <w:rFonts w:ascii="Segoe Print" w:hAnsi="Segoe Print"/>
          <w:b/>
          <w:sz w:val="20"/>
          <w:szCs w:val="20"/>
        </w:rPr>
        <w:t xml:space="preserve"> </w:t>
      </w:r>
      <w:r w:rsidRPr="004C22F6">
        <w:rPr>
          <w:rFonts w:ascii="Segoe Print" w:hAnsi="Segoe Print"/>
          <w:b/>
          <w:sz w:val="20"/>
          <w:szCs w:val="20"/>
        </w:rPr>
        <w:t xml:space="preserve">= </w:t>
      </w:r>
      <w:r w:rsidRPr="00163FA9">
        <w:rPr>
          <w:rFonts w:ascii="Segoe Print" w:hAnsi="Segoe Print"/>
          <w:b/>
          <w:color w:val="CC00FF"/>
          <w:sz w:val="20"/>
          <w:szCs w:val="20"/>
        </w:rPr>
        <w:t>“Finally, all of you be of one mind, having compassion for one another; love as brothers, be tenderhearted, be courteous.”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r w:rsidRPr="004C22F6">
        <w:rPr>
          <w:rFonts w:ascii="Segoe Print" w:hAnsi="Segoe Print"/>
          <w:b/>
          <w:sz w:val="20"/>
          <w:szCs w:val="20"/>
        </w:rPr>
        <w:t>1 Peter 3:8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Morals</w:t>
      </w:r>
      <w:r w:rsidRPr="00163FA9">
        <w:rPr>
          <w:rFonts w:ascii="Segoe Print" w:hAnsi="Segoe Print"/>
          <w:b/>
          <w:color w:val="CC00FF"/>
          <w:sz w:val="20"/>
          <w:szCs w:val="20"/>
        </w:rPr>
        <w:t xml:space="preserve"> </w:t>
      </w:r>
      <w:r w:rsidRPr="004C22F6">
        <w:rPr>
          <w:rFonts w:ascii="Segoe Print" w:hAnsi="Segoe Print"/>
          <w:b/>
          <w:sz w:val="20"/>
          <w:szCs w:val="20"/>
        </w:rPr>
        <w:t xml:space="preserve">= </w:t>
      </w:r>
      <w:r w:rsidR="00A013F6" w:rsidRPr="00163FA9">
        <w:rPr>
          <w:rFonts w:ascii="Segoe Print" w:hAnsi="Segoe Print"/>
          <w:b/>
          <w:color w:val="CC00FF"/>
          <w:sz w:val="20"/>
          <w:szCs w:val="20"/>
        </w:rPr>
        <w:t>“A devout man and one who feared God with all his household, who gave alms generously to the people</w:t>
      </w:r>
      <w:r w:rsidR="00163FA9">
        <w:rPr>
          <w:rFonts w:ascii="Segoe Print" w:hAnsi="Segoe Print"/>
          <w:b/>
          <w:color w:val="CC00FF"/>
          <w:sz w:val="20"/>
          <w:szCs w:val="20"/>
        </w:rPr>
        <w:t>,</w:t>
      </w:r>
      <w:r w:rsidR="00A013F6" w:rsidRPr="00163FA9">
        <w:rPr>
          <w:rFonts w:ascii="Segoe Print" w:hAnsi="Segoe Print"/>
          <w:b/>
          <w:color w:val="CC00FF"/>
          <w:sz w:val="20"/>
          <w:szCs w:val="20"/>
        </w:rPr>
        <w:t xml:space="preserve"> and prayed to God always.”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r w:rsidR="00A013F6" w:rsidRPr="004C22F6">
        <w:rPr>
          <w:rFonts w:ascii="Segoe Print" w:hAnsi="Segoe Print"/>
          <w:b/>
          <w:sz w:val="20"/>
          <w:szCs w:val="20"/>
        </w:rPr>
        <w:t>Acts 10:2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Respect</w:t>
      </w:r>
      <w:r w:rsidRPr="004C22F6">
        <w:rPr>
          <w:rFonts w:ascii="Segoe Print" w:hAnsi="Segoe Print"/>
          <w:b/>
          <w:sz w:val="20"/>
          <w:szCs w:val="20"/>
        </w:rPr>
        <w:t xml:space="preserve"> </w:t>
      </w:r>
      <w:r w:rsidRPr="00163FA9">
        <w:rPr>
          <w:rFonts w:ascii="Segoe Print" w:hAnsi="Segoe Print"/>
          <w:b/>
          <w:color w:val="CC00FF"/>
          <w:sz w:val="20"/>
          <w:szCs w:val="20"/>
        </w:rPr>
        <w:t xml:space="preserve">= </w:t>
      </w:r>
      <w:r w:rsidR="00A013F6" w:rsidRPr="00163FA9">
        <w:rPr>
          <w:rFonts w:ascii="Segoe Print" w:hAnsi="Segoe Print"/>
          <w:b/>
          <w:color w:val="CC00FF"/>
          <w:sz w:val="20"/>
          <w:szCs w:val="20"/>
        </w:rPr>
        <w:t>“Honor all people.  Love the brotherhood.  Fear God.  Honor the king.”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r w:rsidR="00A013F6" w:rsidRPr="004C22F6">
        <w:rPr>
          <w:rFonts w:ascii="Segoe Print" w:hAnsi="Segoe Print"/>
          <w:b/>
          <w:sz w:val="20"/>
          <w:szCs w:val="20"/>
        </w:rPr>
        <w:t>1 Peter 2:17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Character</w:t>
      </w:r>
      <w:r w:rsidRPr="00163FA9">
        <w:rPr>
          <w:rFonts w:ascii="Segoe Print" w:hAnsi="Segoe Print"/>
          <w:b/>
          <w:sz w:val="20"/>
          <w:szCs w:val="20"/>
        </w:rPr>
        <w:t xml:space="preserve"> </w:t>
      </w:r>
      <w:r w:rsidRPr="004C22F6">
        <w:rPr>
          <w:rFonts w:ascii="Segoe Print" w:hAnsi="Segoe Print"/>
          <w:b/>
          <w:sz w:val="20"/>
          <w:szCs w:val="20"/>
        </w:rPr>
        <w:t xml:space="preserve">= </w:t>
      </w:r>
      <w:r w:rsidR="00A013F6" w:rsidRPr="00163FA9">
        <w:rPr>
          <w:rFonts w:ascii="Segoe Print" w:hAnsi="Segoe Print"/>
          <w:b/>
          <w:color w:val="CC00FF"/>
          <w:sz w:val="20"/>
          <w:szCs w:val="20"/>
        </w:rPr>
        <w:t xml:space="preserve">“A good name is to be chosen rather than great riches, loving favor rather than silver and gold.”  </w:t>
      </w:r>
      <w:r w:rsidR="00A013F6" w:rsidRPr="004C22F6">
        <w:rPr>
          <w:rFonts w:ascii="Segoe Print" w:hAnsi="Segoe Print"/>
          <w:b/>
          <w:sz w:val="20"/>
          <w:szCs w:val="20"/>
        </w:rPr>
        <w:t>Proverbs 22:1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Common Sense</w:t>
      </w:r>
      <w:r w:rsidRPr="004C22F6">
        <w:rPr>
          <w:rFonts w:ascii="Segoe Print" w:hAnsi="Segoe Print"/>
          <w:b/>
          <w:sz w:val="20"/>
          <w:szCs w:val="20"/>
        </w:rPr>
        <w:t xml:space="preserve"> = </w:t>
      </w:r>
      <w:r w:rsidR="004A4916" w:rsidRPr="00163FA9">
        <w:rPr>
          <w:rFonts w:ascii="Segoe Print" w:hAnsi="Segoe Print"/>
          <w:b/>
          <w:color w:val="CC00FF"/>
          <w:sz w:val="20"/>
          <w:szCs w:val="20"/>
        </w:rPr>
        <w:t>“But the wisdom that is from above is first pure, then peaceable, gentle, willing to yield, full of mercy and good fruits, without partiality and without hypocrisy.”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r w:rsidR="004A4916" w:rsidRPr="004C22F6">
        <w:rPr>
          <w:rFonts w:ascii="Segoe Print" w:hAnsi="Segoe Print"/>
          <w:b/>
          <w:sz w:val="20"/>
          <w:szCs w:val="20"/>
        </w:rPr>
        <w:t>James 3:17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Trust</w:t>
      </w:r>
      <w:r w:rsidRPr="004C22F6">
        <w:rPr>
          <w:rFonts w:ascii="Segoe Print" w:hAnsi="Segoe Print"/>
          <w:b/>
          <w:sz w:val="20"/>
          <w:szCs w:val="20"/>
        </w:rPr>
        <w:t xml:space="preserve"> = </w:t>
      </w:r>
      <w:r w:rsidR="00E23697" w:rsidRPr="00163FA9">
        <w:rPr>
          <w:rFonts w:ascii="Segoe Print" w:hAnsi="Segoe Print"/>
          <w:b/>
          <w:color w:val="CC00FF"/>
          <w:sz w:val="20"/>
          <w:szCs w:val="20"/>
        </w:rPr>
        <w:t>“Trust in the Lord with all your heart, and lean not on your own understanding.”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r w:rsidR="00E23697" w:rsidRPr="004C22F6">
        <w:rPr>
          <w:rFonts w:ascii="Segoe Print" w:hAnsi="Segoe Print"/>
          <w:b/>
          <w:sz w:val="20"/>
          <w:szCs w:val="20"/>
        </w:rPr>
        <w:t>Proverbs 3:5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Patience</w:t>
      </w:r>
      <w:r w:rsidRPr="004C22F6">
        <w:rPr>
          <w:rFonts w:ascii="Segoe Print" w:hAnsi="Segoe Print"/>
          <w:b/>
          <w:sz w:val="20"/>
          <w:szCs w:val="20"/>
        </w:rPr>
        <w:t xml:space="preserve"> = </w:t>
      </w:r>
      <w:r w:rsidR="00E23697" w:rsidRPr="00163FA9">
        <w:rPr>
          <w:rFonts w:ascii="Segoe Print" w:hAnsi="Segoe Print"/>
          <w:b/>
          <w:color w:val="CC00FF"/>
          <w:sz w:val="20"/>
          <w:szCs w:val="20"/>
        </w:rPr>
        <w:t xml:space="preserve">“But let patience have its perfect work, that you may be perfect and complete, lacking nothing.”  </w:t>
      </w:r>
      <w:r w:rsidR="00E23697" w:rsidRPr="004C22F6">
        <w:rPr>
          <w:rFonts w:ascii="Segoe Print" w:hAnsi="Segoe Print"/>
          <w:b/>
          <w:sz w:val="20"/>
          <w:szCs w:val="20"/>
        </w:rPr>
        <w:t>James 1:4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Class</w:t>
      </w:r>
      <w:r w:rsidRPr="004C22F6">
        <w:rPr>
          <w:rFonts w:ascii="Segoe Print" w:hAnsi="Segoe Print"/>
          <w:b/>
          <w:sz w:val="20"/>
          <w:szCs w:val="20"/>
        </w:rPr>
        <w:t xml:space="preserve"> = </w:t>
      </w:r>
      <w:r w:rsidR="00E23697" w:rsidRPr="004C22F6">
        <w:rPr>
          <w:rFonts w:ascii="Segoe Print" w:hAnsi="Segoe Print"/>
          <w:b/>
          <w:sz w:val="20"/>
          <w:szCs w:val="20"/>
        </w:rPr>
        <w:t>“</w:t>
      </w:r>
      <w:r w:rsidR="00E23697" w:rsidRPr="00163FA9">
        <w:rPr>
          <w:rFonts w:ascii="Segoe Print" w:hAnsi="Segoe Print"/>
          <w:b/>
          <w:color w:val="CC00FF"/>
          <w:sz w:val="20"/>
          <w:szCs w:val="20"/>
        </w:rPr>
        <w:t>A word fitly spoken is like apples of gold in settings of silver.”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r w:rsidR="00E23697" w:rsidRPr="004C22F6">
        <w:rPr>
          <w:rFonts w:ascii="Segoe Print" w:hAnsi="Segoe Print"/>
          <w:b/>
          <w:sz w:val="20"/>
          <w:szCs w:val="20"/>
        </w:rPr>
        <w:t>Proverbs 25:11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Integrity</w:t>
      </w:r>
      <w:r w:rsidRPr="004C22F6">
        <w:rPr>
          <w:rFonts w:ascii="Segoe Print" w:hAnsi="Segoe Print"/>
          <w:b/>
          <w:sz w:val="20"/>
          <w:szCs w:val="20"/>
        </w:rPr>
        <w:t xml:space="preserve"> = </w:t>
      </w:r>
      <w:r w:rsidR="004C22F6" w:rsidRPr="00163FA9">
        <w:rPr>
          <w:rFonts w:ascii="Segoe Print" w:hAnsi="Segoe Print"/>
          <w:b/>
          <w:color w:val="CC00FF"/>
          <w:sz w:val="20"/>
          <w:szCs w:val="20"/>
        </w:rPr>
        <w:t>“Pray for us; for we are confident that we have a good conscience, in all things desiring to live honorably.”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r w:rsidR="004C22F6" w:rsidRPr="004C22F6">
        <w:rPr>
          <w:rFonts w:ascii="Segoe Print" w:hAnsi="Segoe Print"/>
          <w:b/>
          <w:sz w:val="20"/>
          <w:szCs w:val="20"/>
        </w:rPr>
        <w:t>Hebrews 13:18</w:t>
      </w:r>
    </w:p>
    <w:p w:rsidR="00563142" w:rsidRPr="004C22F6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</w:p>
    <w:p w:rsidR="00563142" w:rsidRDefault="00563142" w:rsidP="00163FA9">
      <w:pPr>
        <w:ind w:left="720" w:right="720"/>
        <w:rPr>
          <w:rFonts w:ascii="Segoe Print" w:hAnsi="Segoe Print"/>
          <w:b/>
          <w:sz w:val="20"/>
          <w:szCs w:val="20"/>
        </w:rPr>
      </w:pPr>
      <w:r w:rsidRPr="00163FA9">
        <w:rPr>
          <w:rFonts w:ascii="Segoe Print" w:hAnsi="Segoe Print"/>
          <w:b/>
          <w:sz w:val="20"/>
          <w:szCs w:val="20"/>
          <w:u w:val="single"/>
        </w:rPr>
        <w:t>Love</w:t>
      </w:r>
      <w:r w:rsidRPr="004C22F6">
        <w:rPr>
          <w:rFonts w:ascii="Segoe Print" w:hAnsi="Segoe Print"/>
          <w:b/>
          <w:sz w:val="20"/>
          <w:szCs w:val="20"/>
        </w:rPr>
        <w:t xml:space="preserve"> = </w:t>
      </w:r>
      <w:r w:rsidR="004C22F6" w:rsidRPr="00163FA9">
        <w:rPr>
          <w:rFonts w:ascii="Segoe Print" w:hAnsi="Segoe Print"/>
          <w:b/>
          <w:color w:val="CC00FF"/>
          <w:sz w:val="20"/>
          <w:szCs w:val="20"/>
        </w:rPr>
        <w:t>“Now the purpose of the commandment is love from a pure heart, from a good conscience and from sincere faith.”</w:t>
      </w:r>
      <w:r w:rsidR="005B3906">
        <w:rPr>
          <w:rFonts w:ascii="Segoe Print" w:hAnsi="Segoe Print"/>
          <w:b/>
          <w:color w:val="CC00FF"/>
          <w:sz w:val="20"/>
          <w:szCs w:val="20"/>
        </w:rPr>
        <w:t xml:space="preserve">  </w:t>
      </w:r>
      <w:bookmarkStart w:id="0" w:name="_GoBack"/>
      <w:bookmarkEnd w:id="0"/>
      <w:r w:rsidR="004C22F6">
        <w:rPr>
          <w:rFonts w:ascii="Segoe Print" w:hAnsi="Segoe Print"/>
          <w:b/>
          <w:sz w:val="20"/>
          <w:szCs w:val="20"/>
        </w:rPr>
        <w:t>1 Timothy 1:5</w:t>
      </w:r>
    </w:p>
    <w:p w:rsidR="004C22F6" w:rsidRDefault="004C22F6">
      <w:pPr>
        <w:rPr>
          <w:rFonts w:ascii="Segoe Print" w:hAnsi="Segoe Print"/>
          <w:b/>
          <w:sz w:val="20"/>
          <w:szCs w:val="20"/>
        </w:rPr>
      </w:pPr>
    </w:p>
    <w:p w:rsidR="00563142" w:rsidRPr="004C22F6" w:rsidRDefault="004C22F6">
      <w:pPr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 xml:space="preserve">I saw this listing on Facebook last week and </w:t>
      </w:r>
      <w:r w:rsidR="007B29B9">
        <w:rPr>
          <w:rFonts w:ascii="Segoe Print" w:hAnsi="Segoe Print"/>
          <w:b/>
          <w:sz w:val="20"/>
          <w:szCs w:val="20"/>
        </w:rPr>
        <w:t>decided to add</w:t>
      </w:r>
      <w:r w:rsidR="00163FA9">
        <w:rPr>
          <w:rFonts w:ascii="Segoe Print" w:hAnsi="Segoe Print"/>
          <w:b/>
          <w:sz w:val="20"/>
          <w:szCs w:val="20"/>
        </w:rPr>
        <w:t xml:space="preserve"> </w:t>
      </w:r>
      <w:r>
        <w:rPr>
          <w:rFonts w:ascii="Segoe Print" w:hAnsi="Segoe Print"/>
          <w:b/>
          <w:sz w:val="20"/>
          <w:szCs w:val="20"/>
        </w:rPr>
        <w:t>a Scripture</w:t>
      </w:r>
      <w:r w:rsidR="007B29B9">
        <w:rPr>
          <w:rFonts w:ascii="Segoe Print" w:hAnsi="Segoe Print"/>
          <w:b/>
          <w:sz w:val="20"/>
          <w:szCs w:val="20"/>
        </w:rPr>
        <w:t xml:space="preserve"> for</w:t>
      </w:r>
      <w:r w:rsidR="00163FA9">
        <w:rPr>
          <w:rFonts w:ascii="Segoe Print" w:hAnsi="Segoe Print"/>
          <w:b/>
          <w:sz w:val="20"/>
          <w:szCs w:val="20"/>
        </w:rPr>
        <w:t xml:space="preserve"> each attribute</w:t>
      </w:r>
      <w:r w:rsidR="007B29B9">
        <w:rPr>
          <w:rFonts w:ascii="Segoe Print" w:hAnsi="Segoe Print"/>
          <w:b/>
          <w:sz w:val="20"/>
          <w:szCs w:val="20"/>
        </w:rPr>
        <w:t xml:space="preserve"> listed</w:t>
      </w:r>
      <w:r w:rsidR="00163FA9">
        <w:rPr>
          <w:rFonts w:ascii="Segoe Print" w:hAnsi="Segoe Print"/>
          <w:b/>
          <w:sz w:val="20"/>
          <w:szCs w:val="20"/>
        </w:rPr>
        <w:t>.  How true</w:t>
      </w:r>
      <w:r w:rsidR="007B29B9">
        <w:rPr>
          <w:rFonts w:ascii="Segoe Print" w:hAnsi="Segoe Print"/>
          <w:b/>
          <w:sz w:val="20"/>
          <w:szCs w:val="20"/>
        </w:rPr>
        <w:t xml:space="preserve"> this is</w:t>
      </w:r>
      <w:r w:rsidR="005B3906">
        <w:rPr>
          <w:rFonts w:ascii="Segoe Print" w:hAnsi="Segoe Print"/>
          <w:b/>
          <w:sz w:val="20"/>
          <w:szCs w:val="20"/>
        </w:rPr>
        <w:t>:</w:t>
      </w:r>
      <w:r w:rsidR="00163FA9">
        <w:rPr>
          <w:rFonts w:ascii="Segoe Print" w:hAnsi="Segoe Print"/>
          <w:b/>
          <w:sz w:val="20"/>
          <w:szCs w:val="20"/>
        </w:rPr>
        <w:t xml:space="preserve"> money can’</w:t>
      </w:r>
      <w:r w:rsidR="007B29B9">
        <w:rPr>
          <w:rFonts w:ascii="Segoe Print" w:hAnsi="Segoe Print"/>
          <w:b/>
          <w:sz w:val="20"/>
          <w:szCs w:val="20"/>
        </w:rPr>
        <w:t xml:space="preserve">t buy </w:t>
      </w:r>
      <w:r w:rsidR="00163FA9">
        <w:rPr>
          <w:rFonts w:ascii="Segoe Print" w:hAnsi="Segoe Print"/>
          <w:b/>
          <w:sz w:val="20"/>
          <w:szCs w:val="20"/>
        </w:rPr>
        <w:t xml:space="preserve">these </w:t>
      </w:r>
      <w:r w:rsidR="007B29B9">
        <w:rPr>
          <w:rFonts w:ascii="Segoe Print" w:hAnsi="Segoe Print"/>
          <w:b/>
          <w:sz w:val="20"/>
          <w:szCs w:val="20"/>
        </w:rPr>
        <w:t xml:space="preserve">stellar qualities found </w:t>
      </w:r>
      <w:r w:rsidR="005B3906">
        <w:rPr>
          <w:rFonts w:ascii="Segoe Print" w:hAnsi="Segoe Print"/>
          <w:b/>
          <w:sz w:val="20"/>
          <w:szCs w:val="20"/>
        </w:rPr>
        <w:t>in good people,</w:t>
      </w:r>
      <w:r w:rsidR="007B29B9">
        <w:rPr>
          <w:rFonts w:ascii="Segoe Print" w:hAnsi="Segoe Print"/>
          <w:b/>
          <w:sz w:val="20"/>
          <w:szCs w:val="20"/>
        </w:rPr>
        <w:t xml:space="preserve"> but we can obtain</w:t>
      </w:r>
      <w:r w:rsidR="00163FA9">
        <w:rPr>
          <w:rFonts w:ascii="Segoe Print" w:hAnsi="Segoe Print"/>
          <w:b/>
          <w:sz w:val="20"/>
          <w:szCs w:val="20"/>
        </w:rPr>
        <w:t xml:space="preserve"> them</w:t>
      </w:r>
      <w:r w:rsidR="007B29B9">
        <w:rPr>
          <w:rFonts w:ascii="Segoe Print" w:hAnsi="Segoe Print"/>
          <w:b/>
          <w:sz w:val="20"/>
          <w:szCs w:val="20"/>
        </w:rPr>
        <w:t xml:space="preserve"> all</w:t>
      </w:r>
      <w:r w:rsidR="00163FA9">
        <w:rPr>
          <w:rFonts w:ascii="Segoe Print" w:hAnsi="Segoe Print"/>
          <w:b/>
          <w:sz w:val="20"/>
          <w:szCs w:val="20"/>
        </w:rPr>
        <w:t xml:space="preserve"> if we’</w:t>
      </w:r>
      <w:r w:rsidR="007B29B9">
        <w:rPr>
          <w:rFonts w:ascii="Segoe Print" w:hAnsi="Segoe Print"/>
          <w:b/>
          <w:sz w:val="20"/>
          <w:szCs w:val="20"/>
        </w:rPr>
        <w:t>ll read, study</w:t>
      </w:r>
      <w:r w:rsidR="00163FA9">
        <w:rPr>
          <w:rFonts w:ascii="Segoe Print" w:hAnsi="Segoe Print"/>
          <w:b/>
          <w:sz w:val="20"/>
          <w:szCs w:val="20"/>
        </w:rPr>
        <w:t xml:space="preserve"> and vigorous</w:t>
      </w:r>
      <w:r w:rsidR="007B29B9">
        <w:rPr>
          <w:rFonts w:ascii="Segoe Print" w:hAnsi="Segoe Print"/>
          <w:b/>
          <w:sz w:val="20"/>
          <w:szCs w:val="20"/>
        </w:rPr>
        <w:t>ly apply godly</w:t>
      </w:r>
      <w:r w:rsidR="00163FA9">
        <w:rPr>
          <w:rFonts w:ascii="Segoe Print" w:hAnsi="Segoe Print"/>
          <w:b/>
          <w:sz w:val="20"/>
          <w:szCs w:val="20"/>
        </w:rPr>
        <w:t xml:space="preserve"> princi</w:t>
      </w:r>
      <w:r w:rsidR="007B29B9">
        <w:rPr>
          <w:rFonts w:ascii="Segoe Print" w:hAnsi="Segoe Print"/>
          <w:b/>
          <w:sz w:val="20"/>
          <w:szCs w:val="20"/>
        </w:rPr>
        <w:t xml:space="preserve">ples to our </w:t>
      </w:r>
      <w:r w:rsidR="00163FA9">
        <w:rPr>
          <w:rFonts w:ascii="Segoe Print" w:hAnsi="Segoe Print"/>
          <w:b/>
          <w:sz w:val="20"/>
          <w:szCs w:val="20"/>
        </w:rPr>
        <w:t>daily life</w:t>
      </w:r>
      <w:r w:rsidR="007B29B9">
        <w:rPr>
          <w:rFonts w:ascii="Segoe Print" w:hAnsi="Segoe Print"/>
          <w:b/>
          <w:sz w:val="20"/>
          <w:szCs w:val="20"/>
        </w:rPr>
        <w:t>!  If</w:t>
      </w:r>
      <w:r w:rsidR="00163FA9">
        <w:rPr>
          <w:rFonts w:ascii="Segoe Print" w:hAnsi="Segoe Print"/>
          <w:b/>
          <w:sz w:val="20"/>
          <w:szCs w:val="20"/>
        </w:rPr>
        <w:t xml:space="preserve"> we really, really want to – we </w:t>
      </w:r>
      <w:r w:rsidR="007B29B9">
        <w:rPr>
          <w:rFonts w:ascii="Segoe Print" w:hAnsi="Segoe Print"/>
          <w:b/>
          <w:sz w:val="20"/>
          <w:szCs w:val="20"/>
        </w:rPr>
        <w:t>can change the core of our character for the better.  It won’t be easy and it</w:t>
      </w:r>
      <w:r w:rsidR="00163FA9">
        <w:rPr>
          <w:rFonts w:ascii="Segoe Print" w:hAnsi="Segoe Print"/>
          <w:b/>
          <w:sz w:val="20"/>
          <w:szCs w:val="20"/>
        </w:rPr>
        <w:t xml:space="preserve"> can’t be bought with money, but with God’s help</w:t>
      </w:r>
      <w:r w:rsidR="005B3906">
        <w:rPr>
          <w:rFonts w:ascii="Segoe Print" w:hAnsi="Segoe Print"/>
          <w:b/>
          <w:sz w:val="20"/>
          <w:szCs w:val="20"/>
        </w:rPr>
        <w:t xml:space="preserve"> - </w:t>
      </w:r>
      <w:r w:rsidR="00163FA9">
        <w:rPr>
          <w:rFonts w:ascii="Segoe Print" w:hAnsi="Segoe Print"/>
          <w:b/>
          <w:sz w:val="20"/>
          <w:szCs w:val="20"/>
        </w:rPr>
        <w:t>we can become rich in the truest sense possible: one living in the image of our perfect Shepherd</w:t>
      </w:r>
      <w:r w:rsidR="007B29B9">
        <w:rPr>
          <w:rFonts w:ascii="Segoe Print" w:hAnsi="Segoe Print"/>
          <w:b/>
          <w:sz w:val="20"/>
          <w:szCs w:val="20"/>
        </w:rPr>
        <w:t xml:space="preserve">, Jesus!  </w:t>
      </w:r>
      <w:r w:rsidR="005B3906">
        <w:rPr>
          <w:rFonts w:ascii="Segoe Print" w:hAnsi="Segoe Print"/>
          <w:b/>
          <w:sz w:val="20"/>
          <w:szCs w:val="20"/>
        </w:rPr>
        <w:t xml:space="preserve">     </w:t>
      </w:r>
      <w:r w:rsidR="00163FA9">
        <w:rPr>
          <w:rFonts w:ascii="Segoe Print" w:hAnsi="Segoe Print"/>
          <w:b/>
          <w:sz w:val="20"/>
          <w:szCs w:val="20"/>
        </w:rPr>
        <w:t xml:space="preserve">-kds </w:t>
      </w:r>
    </w:p>
    <w:sectPr w:rsidR="00563142" w:rsidRPr="004C22F6" w:rsidSect="004C22F6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42"/>
    <w:rsid w:val="00163FA9"/>
    <w:rsid w:val="001D14DB"/>
    <w:rsid w:val="004A4916"/>
    <w:rsid w:val="004C22F6"/>
    <w:rsid w:val="00563142"/>
    <w:rsid w:val="005B3906"/>
    <w:rsid w:val="007B29B9"/>
    <w:rsid w:val="008B4121"/>
    <w:rsid w:val="00A013F6"/>
    <w:rsid w:val="00AE6FE2"/>
    <w:rsid w:val="00DB416E"/>
    <w:rsid w:val="00E23697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9113F-8872-4493-B66D-665BCBE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2017-05-31T17:00:00Z</cp:lastPrinted>
  <dcterms:created xsi:type="dcterms:W3CDTF">2017-05-31T17:06:00Z</dcterms:created>
  <dcterms:modified xsi:type="dcterms:W3CDTF">2017-05-31T17:06:00Z</dcterms:modified>
</cp:coreProperties>
</file>